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GB" w:eastAsia="en-AU"/>
        </w:rPr>
      </w:pPr>
      <w:r w:rsidRPr="00F82B35">
        <w:rPr>
          <w:rFonts w:ascii="Times New Roman" w:eastAsia="Times New Roman" w:hAnsi="Times New Roman" w:cs="Times New Roman"/>
          <w:b/>
          <w:sz w:val="72"/>
          <w:szCs w:val="72"/>
          <w:lang w:val="en-GB" w:eastAsia="en-AU"/>
        </w:rPr>
        <w:t>Testbank</w:t>
      </w: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</w:pPr>
      <w:r w:rsidRPr="00F82B35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>to accompany</w:t>
      </w: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en-GB" w:eastAsia="en-AU"/>
        </w:rPr>
      </w:pPr>
      <w:r w:rsidRPr="00F82B35">
        <w:rPr>
          <w:rFonts w:ascii="Times New Roman" w:eastAsia="Times New Roman" w:hAnsi="Times New Roman" w:cs="Times New Roman"/>
          <w:b/>
          <w:sz w:val="56"/>
          <w:szCs w:val="56"/>
          <w:lang w:val="en-GB" w:eastAsia="en-AU"/>
        </w:rPr>
        <w:t>Accounting: Business Reporting for Decision Making 5e</w:t>
      </w: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</w:pPr>
      <w:r w:rsidRPr="00F82B35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 xml:space="preserve">Jacqueline Birt, Keryn Chalmers, Suzanne </w:t>
      </w:r>
      <w:r w:rsidR="00EC127D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>Maloney</w:t>
      </w:r>
      <w:r w:rsidRPr="00F82B35">
        <w:rPr>
          <w:rFonts w:ascii="Times New Roman" w:eastAsia="Times New Roman" w:hAnsi="Times New Roman" w:cs="Times New Roman"/>
          <w:sz w:val="52"/>
          <w:szCs w:val="52"/>
          <w:lang w:val="en-GB" w:eastAsia="en-AU"/>
        </w:rPr>
        <w:t>, Albie Brooks &amp; Judy Oliver</w:t>
      </w:r>
    </w:p>
    <w:p w:rsidR="00F82B35" w:rsidRPr="00F82B35" w:rsidRDefault="00F82B35" w:rsidP="00F82B3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</w:pPr>
      <w:r w:rsidRPr="00F82B35"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  <w:t>Prepared by</w:t>
      </w: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</w:pPr>
      <w:r w:rsidRPr="00F82B35"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  <w:t>Penny Janson</w:t>
      </w: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</w:pPr>
      <w:r w:rsidRPr="00F82B35">
        <w:rPr>
          <w:rFonts w:ascii="Times New Roman" w:eastAsia="Times New Roman" w:hAnsi="Times New Roman" w:cs="Times New Roman"/>
          <w:sz w:val="48"/>
          <w:szCs w:val="48"/>
          <w:lang w:val="en-GB" w:eastAsia="en-AU"/>
        </w:rPr>
        <w:t>University of Western Sydney</w:t>
      </w: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GB" w:eastAsia="en-AU"/>
        </w:rPr>
      </w:pPr>
    </w:p>
    <w:p w:rsidR="00F82B35" w:rsidRPr="00F82B35" w:rsidRDefault="00F82B35" w:rsidP="00F8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en-GB"/>
        </w:rPr>
      </w:pPr>
      <w:r w:rsidRPr="00F82B35">
        <w:rPr>
          <w:rFonts w:ascii="Times New Roman" w:eastAsia="Times New Roman" w:hAnsi="Times New Roman" w:cs="Times New Roman"/>
          <w:noProof/>
          <w:sz w:val="20"/>
          <w:szCs w:val="24"/>
          <w:lang w:val="en-GB" w:eastAsia="en-GB"/>
        </w:rPr>
        <w:drawing>
          <wp:inline distT="0" distB="0" distL="0" distR="0" wp14:anchorId="0E72FE44" wp14:editId="6C91205C">
            <wp:extent cx="2743200" cy="1104265"/>
            <wp:effectExtent l="0" t="0" r="0" b="635"/>
            <wp:docPr id="1" name="Picture 1" descr="Wiley_Wordmark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ey_Wordmark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35" w:rsidRPr="00F82B35" w:rsidRDefault="00F82B35" w:rsidP="00F82B35">
      <w:pPr>
        <w:tabs>
          <w:tab w:val="left" w:pos="1080"/>
          <w:tab w:val="left" w:pos="1440"/>
          <w:tab w:val="right" w:pos="79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F82B35" w:rsidRPr="00F82B35" w:rsidRDefault="00F82B35" w:rsidP="00F82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napToGrid w:val="0"/>
          <w:sz w:val="36"/>
          <w:szCs w:val="23"/>
          <w:lang w:val="en-GB" w:eastAsia="en-AU" w:bidi="th-TH"/>
        </w:rPr>
      </w:pPr>
      <w:r w:rsidRPr="00F82B35">
        <w:rPr>
          <w:rFonts w:ascii="Times New Roman" w:eastAsia="MS Mincho" w:hAnsi="Times New Roman" w:cs="Times New Roman"/>
          <w:b/>
          <w:snapToGrid w:val="0"/>
          <w:sz w:val="36"/>
          <w:szCs w:val="23"/>
          <w:lang w:val="en-GB" w:eastAsia="en-AU" w:bidi="th-TH"/>
        </w:rPr>
        <w:t>©</w:t>
      </w:r>
      <w:r w:rsidRPr="00F82B35">
        <w:rPr>
          <w:rFonts w:ascii="Times New Roman" w:eastAsia="MS Mincho" w:hAnsi="Times New Roman" w:cs="Times New Roman"/>
          <w:b/>
          <w:snapToGrid w:val="0"/>
          <w:sz w:val="24"/>
          <w:szCs w:val="23"/>
          <w:lang w:val="en-GB" w:eastAsia="en-AU" w:bidi="th-TH"/>
        </w:rPr>
        <w:t xml:space="preserve"> </w:t>
      </w:r>
      <w:r w:rsidRPr="00F82B35">
        <w:rPr>
          <w:rFonts w:ascii="Times New Roman" w:eastAsia="MS Mincho" w:hAnsi="Times New Roman" w:cs="Times New Roman"/>
          <w:b/>
          <w:snapToGrid w:val="0"/>
          <w:sz w:val="36"/>
          <w:szCs w:val="23"/>
          <w:lang w:val="en-GB" w:eastAsia="en-AU" w:bidi="th-TH"/>
        </w:rPr>
        <w:t>John Wiley &amp; Sons Australia, Ltd 2014</w:t>
      </w:r>
    </w:p>
    <w:p w:rsidR="00045988" w:rsidRPr="00E3518D" w:rsidRDefault="00045988" w:rsidP="00045988">
      <w:pPr>
        <w:rPr>
          <w:rFonts w:ascii="Arial" w:hAnsi="Arial" w:cs="Times New Roman"/>
          <w:b/>
          <w:bCs/>
          <w:sz w:val="24"/>
          <w:szCs w:val="28"/>
          <w:lang w:val="en-GB"/>
        </w:rPr>
      </w:pPr>
    </w:p>
    <w:p w:rsidR="00FD6F48" w:rsidRPr="00E3518D" w:rsidRDefault="00FD6F48" w:rsidP="00FD6F48">
      <w:pPr>
        <w:spacing w:after="0"/>
        <w:rPr>
          <w:rFonts w:ascii="Times New Roman" w:hAnsi="Times New Roman" w:cs="Times New Roman"/>
          <w:b/>
          <w:bCs/>
          <w:sz w:val="36"/>
          <w:szCs w:val="24"/>
          <w:lang w:val="en-GB"/>
        </w:rPr>
      </w:pPr>
      <w:r w:rsidRPr="00E3518D">
        <w:rPr>
          <w:rFonts w:ascii="Times New Roman" w:hAnsi="Times New Roman" w:cs="Times New Roman"/>
          <w:b/>
          <w:bCs/>
          <w:sz w:val="36"/>
          <w:szCs w:val="24"/>
          <w:lang w:val="en-GB"/>
        </w:rPr>
        <w:lastRenderedPageBreak/>
        <w:t xml:space="preserve">Chapter 2: Business </w:t>
      </w:r>
      <w:r w:rsidR="00EC127D">
        <w:rPr>
          <w:rFonts w:ascii="Times New Roman" w:hAnsi="Times New Roman" w:cs="Times New Roman"/>
          <w:b/>
          <w:bCs/>
          <w:sz w:val="36"/>
          <w:szCs w:val="24"/>
          <w:lang w:val="en-GB"/>
        </w:rPr>
        <w:t>s</w:t>
      </w:r>
      <w:r w:rsidR="00EC127D" w:rsidRPr="00E3518D">
        <w:rPr>
          <w:rFonts w:ascii="Times New Roman" w:hAnsi="Times New Roman" w:cs="Times New Roman"/>
          <w:b/>
          <w:bCs/>
          <w:sz w:val="36"/>
          <w:szCs w:val="24"/>
          <w:lang w:val="en-GB"/>
        </w:rPr>
        <w:t>ustainability</w:t>
      </w:r>
    </w:p>
    <w:p w:rsidR="00FD6F48" w:rsidRPr="00E3518D" w:rsidRDefault="00FD6F48" w:rsidP="00F82B3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FD6F48" w:rsidRPr="00E3518D" w:rsidRDefault="00FD6F48" w:rsidP="00F82B3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FD6F48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/>
          <w:sz w:val="24"/>
          <w:szCs w:val="24"/>
          <w:lang w:val="en-GB"/>
        </w:rPr>
        <w:t>LEARNING OBJECTIVES:</w:t>
      </w:r>
    </w:p>
    <w:p w:rsidR="0012553E" w:rsidRPr="00E3518D" w:rsidRDefault="0012553E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553E" w:rsidRPr="00E3518D">
        <w:rPr>
          <w:rFonts w:ascii="Times New Roman" w:hAnsi="Times New Roman" w:cs="Times New Roman"/>
          <w:sz w:val="24"/>
          <w:szCs w:val="24"/>
          <w:lang w:val="en-GB"/>
        </w:rPr>
        <w:t>Describe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business sustainability</w:t>
      </w:r>
      <w:r w:rsidR="00B9691D" w:rsidRPr="00E3518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outline its key drivers and principles</w:t>
      </w:r>
      <w:r w:rsidR="00B9691D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and compare </w:t>
      </w:r>
      <w:r w:rsidR="00F82B35"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9691D" w:rsidRPr="00E3518D">
        <w:rPr>
          <w:rFonts w:ascii="Times New Roman" w:hAnsi="Times New Roman" w:cs="Times New Roman"/>
          <w:sz w:val="24"/>
          <w:szCs w:val="24"/>
          <w:lang w:val="en-GB"/>
        </w:rPr>
        <w:t>key theories in the area</w:t>
      </w: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F2D26">
        <w:rPr>
          <w:rFonts w:ascii="Times New Roman" w:hAnsi="Times New Roman" w:cs="Times New Roman"/>
          <w:sz w:val="24"/>
          <w:szCs w:val="24"/>
          <w:lang w:val="en-GB"/>
        </w:rPr>
        <w:t xml:space="preserve">Q1, </w:t>
      </w:r>
      <w:r w:rsidR="00B9691D" w:rsidRPr="00BF2D26">
        <w:rPr>
          <w:rFonts w:ascii="Times New Roman" w:hAnsi="Times New Roman" w:cs="Times New Roman"/>
          <w:sz w:val="24"/>
          <w:szCs w:val="24"/>
          <w:lang w:val="en-GB"/>
        </w:rPr>
        <w:t xml:space="preserve">Q2, 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>Q 31, Q</w:t>
      </w:r>
      <w:r w:rsidRPr="00BF2D26">
        <w:rPr>
          <w:rFonts w:ascii="Times New Roman" w:hAnsi="Times New Roman" w:cs="Times New Roman"/>
          <w:sz w:val="24"/>
          <w:szCs w:val="24"/>
          <w:lang w:val="en-GB"/>
        </w:rPr>
        <w:t>32</w:t>
      </w: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553E" w:rsidRPr="00E3518D">
        <w:rPr>
          <w:rFonts w:ascii="Times New Roman" w:hAnsi="Times New Roman" w:cs="Times New Roman"/>
          <w:sz w:val="24"/>
          <w:szCs w:val="24"/>
          <w:lang w:val="en-GB"/>
        </w:rPr>
        <w:t>Appraise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corporate social responsibility (CSR)</w:t>
      </w:r>
      <w:r w:rsidR="00B9691D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reporting frameworks and the accountant’s role in CSR</w:t>
      </w:r>
    </w:p>
    <w:p w:rsidR="00045988" w:rsidRPr="00E3518D" w:rsidRDefault="000C030E" w:rsidP="0004598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F2D26">
        <w:rPr>
          <w:rFonts w:ascii="Times New Roman" w:hAnsi="Times New Roman" w:cs="Times New Roman"/>
          <w:sz w:val="24"/>
          <w:szCs w:val="24"/>
          <w:lang w:val="en-GB"/>
        </w:rPr>
        <w:t>Q3,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F2D26">
        <w:rPr>
          <w:rFonts w:ascii="Times New Roman" w:hAnsi="Times New Roman" w:cs="Times New Roman"/>
          <w:sz w:val="24"/>
          <w:szCs w:val="24"/>
          <w:lang w:val="en-GB"/>
        </w:rPr>
        <w:t>Q4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F2D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 xml:space="preserve">Q5,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Q6, Q7, Q8, Q9, </w:t>
      </w:r>
      <w:r w:rsidR="00804346">
        <w:rPr>
          <w:rFonts w:ascii="Times New Roman" w:hAnsi="Times New Roman" w:cs="Times New Roman"/>
          <w:sz w:val="24"/>
          <w:szCs w:val="24"/>
          <w:lang w:val="en-GB"/>
        </w:rPr>
        <w:t xml:space="preserve">Q33, Q34, Q35, Q36, Q37,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Q38</w:t>
      </w: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D72D64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553E" w:rsidRPr="00E3518D"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the concept of corporate governance</w:t>
      </w: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Q10, Q39, Q40</w:t>
      </w: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D72D64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553E" w:rsidRPr="00E3518D">
        <w:rPr>
          <w:rFonts w:ascii="Times New Roman" w:hAnsi="Times New Roman" w:cs="Times New Roman"/>
          <w:sz w:val="24"/>
          <w:szCs w:val="24"/>
          <w:lang w:val="en-GB"/>
        </w:rPr>
        <w:t>Outline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corporate governance guidelines and practices</w:t>
      </w: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Q11, Q12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>, Q13, Q14, Q41</w:t>
      </w:r>
    </w:p>
    <w:p w:rsidR="00045988" w:rsidRPr="00E3518D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BF2D26" w:rsidRDefault="00D72D64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553E" w:rsidRPr="00E3518D">
        <w:rPr>
          <w:rFonts w:ascii="Times New Roman" w:hAnsi="Times New Roman" w:cs="Times New Roman"/>
          <w:sz w:val="24"/>
          <w:szCs w:val="24"/>
          <w:lang w:val="en-GB"/>
        </w:rPr>
        <w:t>Outline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the role of ethics in business</w:t>
      </w:r>
      <w:r w:rsidR="00BF2D26">
        <w:rPr>
          <w:rFonts w:ascii="Times New Roman" w:hAnsi="Times New Roman" w:cs="Times New Roman"/>
          <w:sz w:val="24"/>
          <w:szCs w:val="24"/>
          <w:lang w:val="en-GB"/>
        </w:rPr>
        <w:t xml:space="preserve"> and c</w:t>
      </w:r>
      <w:r w:rsidR="00BF2D26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ompare ethical philosophies relevant to </w:t>
      </w:r>
      <w:r w:rsidR="00BF2D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F2D26" w:rsidRPr="00BF2D26">
        <w:rPr>
          <w:rFonts w:ascii="Times New Roman" w:hAnsi="Times New Roman" w:cs="Times New Roman"/>
          <w:sz w:val="24"/>
          <w:szCs w:val="24"/>
          <w:lang w:val="en-GB"/>
        </w:rPr>
        <w:t>business decision making</w:t>
      </w:r>
    </w:p>
    <w:p w:rsidR="00045988" w:rsidRPr="00BF2D26" w:rsidRDefault="00B2456B" w:rsidP="00BF2D2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Q15, Q16, Q17, Q18, Q19</w:t>
      </w:r>
      <w:r w:rsidR="00045988" w:rsidRPr="00BF2D26">
        <w:rPr>
          <w:rFonts w:ascii="Times New Roman" w:hAnsi="Times New Roman" w:cs="Times New Roman"/>
          <w:sz w:val="24"/>
          <w:szCs w:val="24"/>
          <w:lang w:val="en-GB"/>
        </w:rPr>
        <w:t xml:space="preserve">, Q20, Q21, Q22, Q23, </w:t>
      </w:r>
      <w:r>
        <w:rPr>
          <w:rFonts w:ascii="Times New Roman" w:hAnsi="Times New Roman" w:cs="Times New Roman"/>
          <w:sz w:val="24"/>
          <w:szCs w:val="24"/>
          <w:lang w:val="en-GB"/>
        </w:rPr>
        <w:t>Q24, Q42</w:t>
      </w:r>
    </w:p>
    <w:p w:rsidR="00045988" w:rsidRPr="00BF2D26" w:rsidRDefault="00045988" w:rsidP="00045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F2D26" w:rsidRPr="00BF2D26" w:rsidRDefault="00D72D64" w:rsidP="00BF2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D26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045988" w:rsidRPr="00BF2D2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BF2D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553E" w:rsidRPr="00BF2D26"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045988" w:rsidRPr="00BF2D26">
        <w:rPr>
          <w:rFonts w:ascii="Times New Roman" w:hAnsi="Times New Roman" w:cs="Times New Roman"/>
          <w:sz w:val="24"/>
          <w:szCs w:val="24"/>
          <w:lang w:val="en-GB"/>
        </w:rPr>
        <w:t xml:space="preserve"> the use of codes of ethical conduct and </w:t>
      </w:r>
      <w:r w:rsidR="00BF2D26" w:rsidRPr="00BF2D26">
        <w:rPr>
          <w:rFonts w:ascii="Times New Roman" w:hAnsi="Times New Roman" w:cs="Times New Roman"/>
          <w:sz w:val="24"/>
          <w:szCs w:val="24"/>
          <w:lang w:val="en-GB"/>
        </w:rPr>
        <w:t xml:space="preserve">apply ethical decision-making </w:t>
      </w:r>
      <w:r w:rsidR="00BF2D26" w:rsidRPr="00BF2D26">
        <w:rPr>
          <w:rFonts w:ascii="Times New Roman" w:hAnsi="Times New Roman" w:cs="Times New Roman"/>
          <w:sz w:val="24"/>
          <w:szCs w:val="24"/>
          <w:lang w:val="en-GB"/>
        </w:rPr>
        <w:tab/>
        <w:t>methods to business situations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BF2D26" w:rsidRDefault="00BF2D26" w:rsidP="00BF2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D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45988" w:rsidRPr="00BF2D26">
        <w:rPr>
          <w:rFonts w:ascii="Times New Roman" w:hAnsi="Times New Roman" w:cs="Times New Roman"/>
          <w:sz w:val="24"/>
          <w:szCs w:val="24"/>
          <w:lang w:val="en-GB"/>
        </w:rPr>
        <w:t>Q25</w:t>
      </w:r>
      <w:r w:rsidRPr="00BF2D26">
        <w:rPr>
          <w:rFonts w:ascii="Times New Roman" w:hAnsi="Times New Roman" w:cs="Times New Roman"/>
          <w:sz w:val="24"/>
          <w:szCs w:val="24"/>
          <w:lang w:val="en-GB"/>
        </w:rPr>
        <w:t xml:space="preserve">, Q26, Q27, Q28, 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 xml:space="preserve">Q29, Q30, </w:t>
      </w:r>
      <w:r w:rsidRPr="00BF2D26">
        <w:rPr>
          <w:rFonts w:ascii="Times New Roman" w:hAnsi="Times New Roman" w:cs="Times New Roman"/>
          <w:sz w:val="24"/>
          <w:szCs w:val="24"/>
          <w:lang w:val="en-GB"/>
        </w:rPr>
        <w:t xml:space="preserve">Q42, Q29, </w:t>
      </w:r>
      <w:r w:rsidR="00045988" w:rsidRPr="00BF2D26">
        <w:rPr>
          <w:rFonts w:ascii="Times New Roman" w:hAnsi="Times New Roman" w:cs="Times New Roman"/>
          <w:sz w:val="24"/>
          <w:szCs w:val="24"/>
          <w:lang w:val="en-GB"/>
        </w:rPr>
        <w:t>Q30</w:t>
      </w:r>
      <w:r w:rsidR="00045988" w:rsidRPr="00BF2D2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045988" w:rsidRPr="00BF2D26">
        <w:rPr>
          <w:rFonts w:ascii="Times New Roman" w:hAnsi="Times New Roman" w:cs="Times New Roman"/>
          <w:bCs/>
          <w:sz w:val="24"/>
          <w:szCs w:val="24"/>
          <w:lang w:val="en-GB"/>
        </w:rPr>
        <w:t>Q43, Q44, Q45</w:t>
      </w: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82B35" w:rsidRPr="00E3518D" w:rsidRDefault="00F82B35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82B35" w:rsidRDefault="00F82B35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BF2D26" w:rsidRPr="00E3518D" w:rsidRDefault="00BF2D26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E3518D" w:rsidRDefault="00045988" w:rsidP="0004598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45988" w:rsidRPr="00650B71" w:rsidRDefault="00045988" w:rsidP="00650B71">
      <w:pPr>
        <w:pStyle w:val="NoSpacing"/>
        <w:rPr>
          <w:rFonts w:ascii="Times New Roman" w:hAnsi="Times New Roman" w:cs="Times New Roman"/>
          <w:b/>
          <w:sz w:val="28"/>
        </w:rPr>
      </w:pPr>
      <w:r w:rsidRPr="00650B71">
        <w:rPr>
          <w:rFonts w:ascii="Times New Roman" w:hAnsi="Times New Roman" w:cs="Times New Roman"/>
          <w:b/>
          <w:sz w:val="28"/>
        </w:rPr>
        <w:lastRenderedPageBreak/>
        <w:t>Multiple</w:t>
      </w:r>
      <w:r w:rsidR="00EC127D" w:rsidRPr="00650B71">
        <w:rPr>
          <w:rFonts w:ascii="Times New Roman" w:hAnsi="Times New Roman" w:cs="Times New Roman"/>
          <w:b/>
          <w:sz w:val="28"/>
        </w:rPr>
        <w:t>-c</w:t>
      </w:r>
      <w:r w:rsidRPr="00650B71">
        <w:rPr>
          <w:rFonts w:ascii="Times New Roman" w:hAnsi="Times New Roman" w:cs="Times New Roman"/>
          <w:b/>
          <w:sz w:val="28"/>
        </w:rPr>
        <w:t xml:space="preserve">hoice </w:t>
      </w:r>
      <w:r w:rsidR="00EC127D" w:rsidRPr="00650B71">
        <w:rPr>
          <w:rFonts w:ascii="Times New Roman" w:hAnsi="Times New Roman" w:cs="Times New Roman"/>
          <w:b/>
          <w:sz w:val="28"/>
        </w:rPr>
        <w:t>questions</w:t>
      </w:r>
    </w:p>
    <w:p w:rsidR="00650B71" w:rsidRPr="00650B71" w:rsidRDefault="00650B71" w:rsidP="00650B71">
      <w:pPr>
        <w:pStyle w:val="NoSpacing"/>
        <w:rPr>
          <w:rFonts w:ascii="Times New Roman" w:hAnsi="Times New Roman" w:cs="Times New Roman"/>
          <w:sz w:val="28"/>
          <w:lang w:val="en-GB"/>
        </w:rPr>
      </w:pPr>
    </w:p>
    <w:p w:rsidR="00650B71" w:rsidRPr="00650B71" w:rsidRDefault="00650B71" w:rsidP="00650B71">
      <w:pPr>
        <w:pStyle w:val="NoSpacing"/>
        <w:rPr>
          <w:rFonts w:ascii="Times New Roman" w:hAnsi="Times New Roman" w:cs="Times New Roman"/>
          <w:sz w:val="28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  <w:t>Which of the following is a key driver of business sustainability?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27C53" w:rsidRPr="00E3518D">
        <w:rPr>
          <w:rFonts w:ascii="Times New Roman" w:hAnsi="Times New Roman" w:cs="Times New Roman"/>
          <w:sz w:val="24"/>
          <w:szCs w:val="24"/>
          <w:lang w:val="en-GB"/>
        </w:rPr>
        <w:t>Economic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127D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EC127D" w:rsidRPr="00E3518D">
        <w:rPr>
          <w:rFonts w:ascii="Times New Roman" w:hAnsi="Times New Roman" w:cs="Times New Roman"/>
          <w:sz w:val="24"/>
          <w:szCs w:val="24"/>
          <w:lang w:val="en-GB"/>
        </w:rPr>
        <w:t>lobali</w:t>
      </w:r>
      <w:r w:rsidR="00EC127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C127D" w:rsidRPr="00E3518D">
        <w:rPr>
          <w:rFonts w:ascii="Times New Roman" w:hAnsi="Times New Roman" w:cs="Times New Roman"/>
          <w:sz w:val="24"/>
          <w:szCs w:val="24"/>
          <w:lang w:val="en-GB"/>
        </w:rPr>
        <w:t>ation</w:t>
      </w:r>
      <w:r w:rsidR="00EC12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27C53" w:rsidRPr="00E3518D">
        <w:rPr>
          <w:rFonts w:ascii="Times New Roman" w:hAnsi="Times New Roman" w:cs="Times New Roman"/>
          <w:sz w:val="24"/>
          <w:szCs w:val="24"/>
          <w:lang w:val="en-GB"/>
        </w:rPr>
        <w:t>Competition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7C53" w:rsidRPr="00E3518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127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EC127D" w:rsidRPr="00E3518D">
        <w:rPr>
          <w:rFonts w:ascii="Times New Roman" w:hAnsi="Times New Roman" w:cs="Times New Roman"/>
          <w:sz w:val="24"/>
          <w:szCs w:val="24"/>
          <w:lang w:val="en-GB"/>
        </w:rPr>
        <w:t>esources</w:t>
      </w:r>
      <w:r w:rsidR="00EC12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27C53" w:rsidRPr="00E3518D">
        <w:rPr>
          <w:rFonts w:ascii="Times New Roman" w:hAnsi="Times New Roman" w:cs="Times New Roman"/>
          <w:sz w:val="24"/>
          <w:szCs w:val="24"/>
          <w:lang w:val="en-GB"/>
        </w:rPr>
        <w:t>Climate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127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C127D" w:rsidRPr="00E3518D">
        <w:rPr>
          <w:rFonts w:ascii="Times New Roman" w:hAnsi="Times New Roman" w:cs="Times New Roman"/>
          <w:sz w:val="24"/>
          <w:szCs w:val="24"/>
          <w:lang w:val="en-GB"/>
        </w:rPr>
        <w:t>hange</w:t>
      </w:r>
      <w:r w:rsidR="00EC12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options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key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drivers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business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0AD8" w:rsidRPr="00E3518D">
        <w:rPr>
          <w:rFonts w:ascii="Times New Roman" w:hAnsi="Times New Roman" w:cs="Times New Roman"/>
          <w:sz w:val="24"/>
          <w:szCs w:val="24"/>
          <w:lang w:val="en-GB"/>
        </w:rPr>
        <w:t>sustainability</w:t>
      </w:r>
      <w:r w:rsidR="00EC127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Correct answer: d </w:t>
      </w:r>
    </w:p>
    <w:p w:rsidR="00045988" w:rsidRPr="000C030E" w:rsidRDefault="0012553E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 xml:space="preserve">Learning Objective 2.1 ~ </w:t>
      </w:r>
      <w:r w:rsidR="000C030E" w:rsidRPr="000C030E">
        <w:rPr>
          <w:rFonts w:ascii="Times New Roman" w:hAnsi="Times New Roman" w:cs="Times New Roman"/>
          <w:i/>
          <w:sz w:val="24"/>
          <w:szCs w:val="24"/>
          <w:lang w:val="en-GB"/>
        </w:rPr>
        <w:t>Describe business sustainability, outline its key drivers and principles and compare key theories in the area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F2D26" w:rsidRPr="00E3518D" w:rsidRDefault="00BF2D26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F82B35" w:rsidP="00650B71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2.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7A21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Which of these is </w:t>
      </w:r>
      <w:r w:rsidR="007F4306" w:rsidRPr="003A7192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="00327A21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one of the nine principles of business sustainability performance?</w:t>
      </w:r>
    </w:p>
    <w:p w:rsidR="00F82B35" w:rsidRPr="00E3518D" w:rsidRDefault="00F82B35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327A21" w:rsidRPr="00E3518D" w:rsidRDefault="00F82B35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="00E3518D"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7A21" w:rsidRPr="00E3518D">
        <w:rPr>
          <w:rFonts w:ascii="Times New Roman" w:hAnsi="Times New Roman" w:cs="Times New Roman"/>
          <w:sz w:val="24"/>
          <w:szCs w:val="24"/>
          <w:lang w:val="en-GB"/>
        </w:rPr>
        <w:t>Employment practices</w:t>
      </w:r>
    </w:p>
    <w:p w:rsidR="00327A21" w:rsidRPr="00E3518D" w:rsidRDefault="00F82B35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="00E3518D"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7A21" w:rsidRPr="00E3518D">
        <w:rPr>
          <w:rFonts w:ascii="Times New Roman" w:hAnsi="Times New Roman" w:cs="Times New Roman"/>
          <w:sz w:val="24"/>
          <w:szCs w:val="24"/>
          <w:lang w:val="en-GB"/>
        </w:rPr>
        <w:t>Transparency</w:t>
      </w:r>
    </w:p>
    <w:p w:rsidR="00327A21" w:rsidRPr="00E3518D" w:rsidRDefault="00F82B35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="00E3518D"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7A21" w:rsidRPr="00E3518D">
        <w:rPr>
          <w:rFonts w:ascii="Times New Roman" w:hAnsi="Times New Roman" w:cs="Times New Roman"/>
          <w:sz w:val="24"/>
          <w:szCs w:val="24"/>
          <w:lang w:val="en-GB"/>
        </w:rPr>
        <w:t>Financial return</w:t>
      </w:r>
    </w:p>
    <w:p w:rsidR="00327A21" w:rsidRPr="00E3518D" w:rsidRDefault="00E3518D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F82B35" w:rsidRPr="00E3518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7A21" w:rsidRPr="00E3518D">
        <w:rPr>
          <w:rFonts w:ascii="Times New Roman" w:hAnsi="Times New Roman" w:cs="Times New Roman"/>
          <w:sz w:val="24"/>
          <w:szCs w:val="24"/>
          <w:lang w:val="en-GB"/>
        </w:rPr>
        <w:t>Exchange policy</w:t>
      </w:r>
    </w:p>
    <w:p w:rsidR="00F82B35" w:rsidRPr="00E3518D" w:rsidRDefault="00F82B35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327A21" w:rsidRPr="00E3518D" w:rsidRDefault="00E3518D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Correct answer: d</w:t>
      </w:r>
    </w:p>
    <w:p w:rsidR="000C030E" w:rsidRPr="000C030E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>Learning Objective 2.1 ~ Describe business sustainability, outline its key drivers and principles and compare key theories in the area</w:t>
      </w:r>
    </w:p>
    <w:p w:rsidR="00327A21" w:rsidRDefault="00327A21" w:rsidP="00650B71">
      <w:pPr>
        <w:adjustRightInd w:val="0"/>
        <w:snapToGrid w:val="0"/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F2D26" w:rsidRPr="00E3518D" w:rsidRDefault="00BF2D26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3.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The collective term for any individual or group with an interest in the success of an entity is: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E4AAE" w:rsidRPr="00E3518D">
        <w:rPr>
          <w:rFonts w:ascii="Times New Roman" w:hAnsi="Times New Roman" w:cs="Times New Roman"/>
          <w:sz w:val="24"/>
          <w:szCs w:val="24"/>
          <w:lang w:val="en-GB"/>
        </w:rPr>
        <w:t>stakeholder.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E4AAE" w:rsidRPr="00E3518D">
        <w:rPr>
          <w:rFonts w:ascii="Times New Roman" w:hAnsi="Times New Roman" w:cs="Times New Roman"/>
          <w:sz w:val="24"/>
          <w:szCs w:val="24"/>
          <w:lang w:val="en-GB"/>
        </w:rPr>
        <w:t>shareholder.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E4AAE" w:rsidRPr="00E3518D">
        <w:rPr>
          <w:rFonts w:ascii="Times New Roman" w:hAnsi="Times New Roman" w:cs="Times New Roman"/>
          <w:sz w:val="24"/>
          <w:szCs w:val="24"/>
          <w:lang w:val="en-GB"/>
        </w:rPr>
        <w:t>creditor.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94" w:hanging="85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E4AAE" w:rsidRPr="00E3518D">
        <w:rPr>
          <w:rFonts w:ascii="Times New Roman" w:hAnsi="Times New Roman" w:cs="Times New Roman"/>
          <w:sz w:val="24"/>
          <w:szCs w:val="24"/>
          <w:lang w:val="en-GB"/>
        </w:rPr>
        <w:t>employee.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Correct answer: a </w:t>
      </w:r>
    </w:p>
    <w:p w:rsidR="00045988" w:rsidRPr="000C030E" w:rsidRDefault="0012553E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0C030E" w:rsidRPr="000C030E">
        <w:rPr>
          <w:rFonts w:ascii="Times New Roman" w:hAnsi="Times New Roman" w:cs="Times New Roman"/>
          <w:i/>
          <w:sz w:val="24"/>
          <w:szCs w:val="24"/>
          <w:lang w:val="en-GB"/>
        </w:rPr>
        <w:t>2</w:t>
      </w: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~ </w:t>
      </w:r>
      <w:r w:rsidR="000C030E" w:rsidRPr="000C030E">
        <w:rPr>
          <w:rFonts w:ascii="Times New Roman" w:hAnsi="Times New Roman" w:cs="Times New Roman"/>
          <w:i/>
          <w:sz w:val="24"/>
          <w:szCs w:val="24"/>
          <w:lang w:val="en-GB"/>
        </w:rPr>
        <w:t>Appraise corporate social responsibility (CSR) reporting frameworks and the accountant’s role in CSR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F2D26" w:rsidRDefault="00BF2D26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Pr="00E3518D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lastRenderedPageBreak/>
        <w:t>4.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9691D" w:rsidRPr="00E3518D">
        <w:rPr>
          <w:rFonts w:ascii="Times New Roman" w:hAnsi="Times New Roman" w:cs="Times New Roman"/>
          <w:sz w:val="24"/>
          <w:szCs w:val="24"/>
          <w:lang w:val="en-GB"/>
        </w:rPr>
        <w:t>According to stakeholder theory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, stakeholders other than shareholders: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irrelevant,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shareholders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own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business.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should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encouraged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become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shareholders.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important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generally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contribute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value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entity.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more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important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may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not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able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afford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buy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shares,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leaving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vulnerable.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 </w:t>
      </w:r>
    </w:p>
    <w:p w:rsidR="000C030E" w:rsidRPr="000C030E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>Learning Objective 2.2 ~ Appraise corporate social responsibility (CSR) reporting frameworks and the accountant’s role in CSR</w:t>
      </w:r>
    </w:p>
    <w:p w:rsidR="00650B71" w:rsidRDefault="00650B71" w:rsidP="00BF2D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50B71" w:rsidRDefault="00650B71" w:rsidP="00BF2D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C127D" w:rsidRDefault="004C454D" w:rsidP="00BF2D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>The underlying concept of triple bottom line reporting is in line with: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agency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theory</w:t>
      </w:r>
      <w:r w:rsidR="004C454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shareholder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value</w:t>
      </w:r>
      <w:r w:rsidR="004C454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stakeholder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theory</w:t>
      </w:r>
      <w:r w:rsidR="004C454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stewardship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theory</w:t>
      </w:r>
      <w:r w:rsidR="004C454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c </w:t>
      </w:r>
    </w:p>
    <w:p w:rsidR="000C030E" w:rsidRPr="000C030E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>Learning Objective 2.2 ~ Appraise corporate social responsibility (CSR) reporting frameworks and the accountant’s role in CSR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650B71" w:rsidRPr="00E3518D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523BE9" w:rsidRPr="00EC127D" w:rsidRDefault="004C454D" w:rsidP="00650B71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t>6.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62157" w:rsidRPr="00EC127D">
        <w:rPr>
          <w:rFonts w:ascii="Times New Roman" w:hAnsi="Times New Roman" w:cs="Times New Roman"/>
          <w:sz w:val="24"/>
          <w:szCs w:val="24"/>
          <w:lang w:val="en-GB"/>
        </w:rPr>
        <w:t>The role of accountants in promoting sustainability and reporting includes:</w:t>
      </w:r>
    </w:p>
    <w:p w:rsidR="004C454D" w:rsidRPr="00E3518D" w:rsidRDefault="004C454D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62157" w:rsidRPr="00E3518D" w:rsidRDefault="004C454D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D62157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internal control procedures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D62157" w:rsidRPr="00E3518D" w:rsidRDefault="004C454D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D62157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analysing costs of choices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D62157" w:rsidRPr="00E3518D" w:rsidRDefault="00D62157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4C454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="004C454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reporting sustainability performance</w:t>
      </w:r>
      <w:r w:rsidR="004C454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D62157" w:rsidRDefault="004C454D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*d</w:t>
      </w:r>
      <w:r w:rsidR="003A719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3A719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D62157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all of the above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650B71" w:rsidRPr="00E3518D" w:rsidRDefault="00650B71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62157" w:rsidRPr="004C454D" w:rsidRDefault="00D62157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4C454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d </w:t>
      </w:r>
    </w:p>
    <w:p w:rsidR="000C030E" w:rsidRPr="000C030E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>Learning Objective 2.2 ~ Appraise corporate social responsibility (CSR) reporting frameworks and the accountant’s role in CSR</w:t>
      </w:r>
    </w:p>
    <w:p w:rsidR="00523BE9" w:rsidRDefault="00523BE9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t>7.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ab/>
        <w:t>Which of the following is</w:t>
      </w:r>
      <w:r w:rsidRPr="00650B7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not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 xml:space="preserve"> an element of triple bottom line reporting?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conomic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</w:t>
      </w:r>
    </w:p>
    <w:p w:rsidR="00045988" w:rsidRPr="00E3518D" w:rsidRDefault="004739AF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ocial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nvironmental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thical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A86BE6" w:rsidRDefault="00045988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A86BE6">
        <w:rPr>
          <w:rFonts w:ascii="Times New Roman" w:hAnsi="Times New Roman" w:cs="Times New Roman"/>
          <w:i/>
          <w:sz w:val="24"/>
          <w:szCs w:val="24"/>
          <w:lang w:val="en-GB"/>
        </w:rPr>
        <w:t>Correct answer: d</w:t>
      </w:r>
      <w:r w:rsidRPr="00A86BE6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</w:p>
    <w:p w:rsidR="000C030E" w:rsidRPr="000C030E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>Learning Objective 2.2 ~ Appraise corporate social responsibility (CSR) reporting frameworks and the accountant’s role in CSR</w:t>
      </w:r>
    </w:p>
    <w:p w:rsidR="00045988" w:rsidRPr="00A86BE6" w:rsidRDefault="00045988" w:rsidP="00650B71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650B71" w:rsidRDefault="00650B71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lastRenderedPageBreak/>
        <w:t>8.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The concept of the triple bottom line states that an entity is responsible for the areas of: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economic,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social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economic,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social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environmental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economic,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environmental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650B71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social,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environmental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b </w:t>
      </w:r>
    </w:p>
    <w:p w:rsidR="000C030E" w:rsidRPr="000C030E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>Learning Objective 2.2 ~ Appraise corporate social responsibility (CSR) reporting frameworks and the accountant’s role in CSR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4739AF" w:rsidRPr="00E3518D" w:rsidRDefault="004739AF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t>9.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It is </w:t>
      </w:r>
      <w:r w:rsidRPr="003A7192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a legal requirement for entities to report on: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financial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performance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financial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position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sustainability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cash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flows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period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Correct answer: c </w:t>
      </w:r>
    </w:p>
    <w:p w:rsidR="000C030E" w:rsidRPr="000C030E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030E">
        <w:rPr>
          <w:rFonts w:ascii="Times New Roman" w:hAnsi="Times New Roman" w:cs="Times New Roman"/>
          <w:i/>
          <w:sz w:val="24"/>
          <w:szCs w:val="24"/>
          <w:lang w:val="en-GB"/>
        </w:rPr>
        <w:t>Learning Objective 2.2 ~ Appraise corporate social responsibility (CSR) reporting frameworks and the accountant’s role in CSR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10.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Ultimate legal responsibility for the financial statements of a company rests with the: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ccounting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firm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employed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produce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reports.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oard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directors.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CEO.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ASX.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Correct answer: b </w:t>
      </w:r>
    </w:p>
    <w:p w:rsidR="00045988" w:rsidRPr="00E3518D" w:rsidRDefault="0012553E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AD36F3" w:rsidRPr="00E3518D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~ Explain the concept of corporate governance</w:t>
      </w:r>
    </w:p>
    <w:p w:rsidR="00045988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4739AF" w:rsidRPr="00E3518D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11.</w:t>
      </w:r>
      <w:r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he following 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3A7192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a key factor in the effectiveness of a board of directors is: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diversity.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independence.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competence.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subjectivity.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63A0E" w:rsidRPr="00E3518D" w:rsidRDefault="00363A0E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Correct answer: d</w:t>
      </w:r>
    </w:p>
    <w:p w:rsidR="00363A0E" w:rsidRPr="00E3518D" w:rsidRDefault="0012553E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AD36F3" w:rsidRPr="00E3518D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~ Outline corporate governance guidelines and practices</w:t>
      </w:r>
    </w:p>
    <w:p w:rsidR="0088360F" w:rsidRDefault="0088360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739AF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739AF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739AF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739AF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739AF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739AF" w:rsidRPr="00E3518D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12.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For a company, corporate governance responsibilities ultimately rest with: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individual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managers.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Australian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Securities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Exchange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Commission.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board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directors.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shareholders.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63A0E" w:rsidRPr="00E3518D" w:rsidRDefault="00363A0E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63A0E" w:rsidRPr="00E3518D" w:rsidRDefault="00F124BA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Correct answer: c</w:t>
      </w:r>
    </w:p>
    <w:p w:rsidR="00363A0E" w:rsidRPr="00E3518D" w:rsidRDefault="0012553E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AD36F3" w:rsidRPr="00E3518D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~ </w:t>
      </w:r>
      <w:proofErr w:type="gramStart"/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Outline</w:t>
      </w:r>
      <w:proofErr w:type="gramEnd"/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corporate governance guidelines and practices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04702" w:rsidRPr="00C4536D" w:rsidRDefault="00004702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04702" w:rsidRDefault="00650B71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13.</w:t>
      </w:r>
      <w:r w:rsidR="00C4536D" w:rsidRPr="00C4536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04702" w:rsidRPr="00C4536D">
        <w:rPr>
          <w:rFonts w:ascii="Times New Roman" w:hAnsi="Times New Roman" w:cs="Times New Roman"/>
          <w:sz w:val="24"/>
          <w:szCs w:val="24"/>
          <w:lang w:val="en-GB"/>
        </w:rPr>
        <w:t>The ASX guidelines for company directors and the code of ethics for accountants both require the following attributes:</w:t>
      </w:r>
    </w:p>
    <w:p w:rsidR="002E7A3F" w:rsidRPr="00C4536D" w:rsidRDefault="002E7A3F" w:rsidP="00C4536D">
      <w:pPr>
        <w:adjustRightInd w:val="0"/>
        <w:snapToGri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en-GB"/>
        </w:rPr>
      </w:pPr>
    </w:p>
    <w:p w:rsidR="00004702" w:rsidRPr="00C4536D" w:rsidRDefault="00004702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536D">
        <w:rPr>
          <w:rFonts w:ascii="Times New Roman" w:hAnsi="Times New Roman" w:cs="Times New Roman"/>
          <w:sz w:val="24"/>
          <w:szCs w:val="24"/>
          <w:lang w:val="en-GB"/>
        </w:rPr>
        <w:t>integrity</w:t>
      </w:r>
      <w:r w:rsidR="00C4536D" w:rsidRP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04702" w:rsidRPr="00C4536D" w:rsidRDefault="00004702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536D">
        <w:rPr>
          <w:rFonts w:ascii="Times New Roman" w:hAnsi="Times New Roman" w:cs="Times New Roman"/>
          <w:sz w:val="24"/>
          <w:szCs w:val="24"/>
          <w:lang w:val="en-GB"/>
        </w:rPr>
        <w:t>objectivity</w:t>
      </w:r>
      <w:r w:rsidR="00C4536D" w:rsidRP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04702" w:rsidRPr="00C4536D" w:rsidRDefault="00004702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536D">
        <w:rPr>
          <w:rFonts w:ascii="Times New Roman" w:hAnsi="Times New Roman" w:cs="Times New Roman"/>
          <w:sz w:val="24"/>
          <w:szCs w:val="24"/>
          <w:lang w:val="en-GB"/>
        </w:rPr>
        <w:t>competence</w:t>
      </w:r>
      <w:r w:rsidR="00C4536D" w:rsidRP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04702" w:rsidRPr="00C4536D" w:rsidRDefault="002E7A3F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004702" w:rsidRPr="00C4536D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04702" w:rsidRPr="00C4536D">
        <w:rPr>
          <w:rFonts w:ascii="Times New Roman" w:hAnsi="Times New Roman" w:cs="Times New Roman"/>
          <w:sz w:val="24"/>
          <w:szCs w:val="24"/>
          <w:lang w:val="en-GB"/>
        </w:rPr>
        <w:t>all of the above</w:t>
      </w:r>
      <w:r w:rsidR="00C4536D" w:rsidRP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E7A3F" w:rsidRDefault="002E7A3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04702" w:rsidRPr="002E7A3F" w:rsidRDefault="002E7A3F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E7A3F">
        <w:rPr>
          <w:rFonts w:ascii="Times New Roman" w:hAnsi="Times New Roman" w:cs="Times New Roman"/>
          <w:i/>
          <w:sz w:val="24"/>
          <w:szCs w:val="24"/>
          <w:lang w:val="en-GB"/>
        </w:rPr>
        <w:t>Correct a</w:t>
      </w:r>
      <w:r w:rsidR="00004702" w:rsidRPr="002E7A3F">
        <w:rPr>
          <w:rFonts w:ascii="Times New Roman" w:hAnsi="Times New Roman" w:cs="Times New Roman"/>
          <w:i/>
          <w:sz w:val="24"/>
          <w:szCs w:val="24"/>
          <w:lang w:val="en-GB"/>
        </w:rPr>
        <w:t>nswer</w:t>
      </w:r>
      <w:r w:rsidRPr="002E7A3F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="00004702" w:rsidRPr="002E7A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</w:t>
      </w:r>
    </w:p>
    <w:p w:rsidR="00004702" w:rsidRPr="00C4536D" w:rsidRDefault="00004702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i/>
          <w:sz w:val="24"/>
          <w:szCs w:val="24"/>
          <w:lang w:val="en-GB"/>
        </w:rPr>
        <w:t>Learning Objective 2.4 ~ Outline corporate governance guidelines and practices</w:t>
      </w:r>
    </w:p>
    <w:p w:rsidR="00004702" w:rsidRPr="00C4536D" w:rsidRDefault="00004702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4739AF" w:rsidRDefault="004739AF" w:rsidP="004739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04702" w:rsidRPr="00C4536D" w:rsidRDefault="00650B71" w:rsidP="004739A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14.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5103C" w:rsidRPr="00C4536D">
        <w:rPr>
          <w:rFonts w:ascii="Times New Roman" w:hAnsi="Times New Roman" w:cs="Times New Roman"/>
          <w:sz w:val="24"/>
          <w:szCs w:val="24"/>
          <w:lang w:val="en-GB"/>
        </w:rPr>
        <w:t xml:space="preserve">The ASX says a company should safeguard integrity in financial reporting, (principle 4). Which of the following is </w:t>
      </w:r>
      <w:r w:rsidR="0015103C" w:rsidRPr="00C4536D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="0015103C" w:rsidRPr="00C4536D">
        <w:rPr>
          <w:rFonts w:ascii="Times New Roman" w:hAnsi="Times New Roman" w:cs="Times New Roman"/>
          <w:sz w:val="24"/>
          <w:szCs w:val="24"/>
          <w:lang w:val="en-GB"/>
        </w:rPr>
        <w:t xml:space="preserve"> a recommendation to achieve integrity in financial reporting?</w:t>
      </w:r>
    </w:p>
    <w:p w:rsidR="002E7A3F" w:rsidRDefault="002E7A3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15103C" w:rsidRPr="00C4536D" w:rsidRDefault="0015103C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536D">
        <w:rPr>
          <w:rFonts w:ascii="Times New Roman" w:hAnsi="Times New Roman" w:cs="Times New Roman"/>
          <w:sz w:val="24"/>
          <w:szCs w:val="24"/>
          <w:lang w:val="en-GB"/>
        </w:rPr>
        <w:t>In the annual report state the external auditor selection process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C453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5103C" w:rsidRPr="00C4536D" w:rsidRDefault="0015103C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536D">
        <w:rPr>
          <w:rFonts w:ascii="Times New Roman" w:hAnsi="Times New Roman" w:cs="Times New Roman"/>
          <w:sz w:val="24"/>
          <w:szCs w:val="24"/>
          <w:lang w:val="en-GB"/>
        </w:rPr>
        <w:t>Have financial reports independently verified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5103C" w:rsidRPr="00C4536D" w:rsidRDefault="0015103C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4536D">
        <w:rPr>
          <w:rFonts w:ascii="Times New Roman" w:hAnsi="Times New Roman" w:cs="Times New Roman"/>
          <w:sz w:val="24"/>
          <w:szCs w:val="24"/>
          <w:lang w:val="en-GB"/>
        </w:rPr>
        <w:t>The audit committee has an informal charter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5103C" w:rsidRPr="00C4536D" w:rsidRDefault="002E7A3F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15103C" w:rsidRPr="00C4536D">
        <w:rPr>
          <w:rFonts w:ascii="Times New Roman" w:hAnsi="Times New Roman" w:cs="Times New Roman"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5103C" w:rsidRPr="00C4536D">
        <w:rPr>
          <w:rFonts w:ascii="Times New Roman" w:hAnsi="Times New Roman" w:cs="Times New Roman"/>
          <w:sz w:val="24"/>
          <w:szCs w:val="24"/>
          <w:lang w:val="en-GB"/>
        </w:rPr>
        <w:t>The board sets up an audit committee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5103C" w:rsidRPr="00C4536D" w:rsidRDefault="0015103C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15103C" w:rsidRPr="002E7A3F" w:rsidRDefault="002E7A3F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E7A3F">
        <w:rPr>
          <w:rFonts w:ascii="Times New Roman" w:hAnsi="Times New Roman" w:cs="Times New Roman"/>
          <w:i/>
          <w:sz w:val="24"/>
          <w:szCs w:val="24"/>
          <w:lang w:val="en-GB"/>
        </w:rPr>
        <w:t>Correct a</w:t>
      </w:r>
      <w:r w:rsidR="0015103C" w:rsidRPr="002E7A3F">
        <w:rPr>
          <w:rFonts w:ascii="Times New Roman" w:hAnsi="Times New Roman" w:cs="Times New Roman"/>
          <w:i/>
          <w:sz w:val="24"/>
          <w:szCs w:val="24"/>
          <w:lang w:val="en-GB"/>
        </w:rPr>
        <w:t>nswer</w:t>
      </w:r>
      <w:r w:rsidRPr="002E7A3F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r w:rsidR="0015103C" w:rsidRPr="002E7A3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</w:t>
      </w:r>
    </w:p>
    <w:p w:rsidR="0015103C" w:rsidRPr="00C4536D" w:rsidRDefault="0015103C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i/>
          <w:sz w:val="24"/>
          <w:szCs w:val="24"/>
          <w:lang w:val="en-GB"/>
        </w:rPr>
        <w:t>Learning Objective 2.4 ~ Outline corporate governance guidelines and practices</w:t>
      </w:r>
    </w:p>
    <w:p w:rsidR="0015103C" w:rsidRDefault="0015103C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739AF" w:rsidRPr="00E3518D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650B71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  <w:t>Acting morally is generally, but not always prudent. Which of the following is an example of acting morally but not prudently?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acking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staff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economic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downturn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iring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disabled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staff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despite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fact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productivity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might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lower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some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cases.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elaying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payment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accounts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payable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3A7192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ithholding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information</w:t>
      </w:r>
      <w:r w:rsidR="003A71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F124BA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Correct answer: b</w:t>
      </w:r>
    </w:p>
    <w:p w:rsidR="00045988" w:rsidRPr="00E3518D" w:rsidRDefault="0012553E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A80BAE" w:rsidRPr="00E3518D">
        <w:rPr>
          <w:rFonts w:ascii="Times New Roman" w:hAnsi="Times New Roman" w:cs="Times New Roman"/>
          <w:i/>
          <w:sz w:val="24"/>
          <w:szCs w:val="24"/>
          <w:lang w:val="en-GB"/>
        </w:rPr>
        <w:t>5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~ Outline the role of ethics in business</w:t>
      </w:r>
      <w:r w:rsidR="000C030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Pr="00E3518D" w:rsidRDefault="00650B71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16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Acting morally is generally, but not always prudent. Which of the following is an example of acting prudently but not morally?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C4536D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eeping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staff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employed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global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financial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crisis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despite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downturn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turnover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C4536D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iring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disabled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staff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despite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fact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productivity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might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lower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some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cases.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4536D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elaying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payment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accounts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payable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4536D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isclosing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information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4739AF" w:rsidRPr="00E3518D" w:rsidRDefault="004739AF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C127D" w:rsidRDefault="00650B71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17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>Kantian philosophy is grounded in the notion: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that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people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should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treated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means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other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people’s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ends.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*b.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respect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individual</w:t>
      </w:r>
      <w:r w:rsidR="00C4536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C4536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need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individuals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maximise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their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utility</w:t>
      </w:r>
      <w:r w:rsidR="00C4536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maximising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utility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society</w:t>
      </w:r>
      <w:r w:rsidR="00C4536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b</w:t>
      </w: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C4536D" w:rsidRDefault="00C4536D" w:rsidP="00EC127D">
      <w:pPr>
        <w:adjustRightInd w:val="0"/>
        <w:snapToGri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en-GB"/>
        </w:rPr>
      </w:pPr>
    </w:p>
    <w:p w:rsidR="004739AF" w:rsidRDefault="004739AF" w:rsidP="004739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650B71" w:rsidP="004739A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18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thinking underlying the development of economics is based on John Stuart </w:t>
      </w:r>
      <w:r w:rsidR="00C4536D" w:rsidRPr="00EC127D">
        <w:rPr>
          <w:rFonts w:ascii="Times New Roman" w:hAnsi="Times New Roman" w:cs="Times New Roman"/>
          <w:sz w:val="24"/>
          <w:szCs w:val="24"/>
          <w:lang w:val="en-GB"/>
        </w:rPr>
        <w:t>Mills’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theory that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4536D" w:rsidRPr="00E3518D">
        <w:rPr>
          <w:rFonts w:ascii="Times New Roman" w:hAnsi="Times New Roman" w:cs="Times New Roman"/>
          <w:sz w:val="24"/>
          <w:szCs w:val="24"/>
          <w:lang w:val="en-GB"/>
        </w:rPr>
        <w:t>behaviour should be based on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what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provides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greatest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good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greatest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number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what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best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individual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taking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advantage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achieve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certain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end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treating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loyal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customers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suppliers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favourably</w:t>
      </w:r>
      <w:r w:rsidR="00C4536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F124BA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Correct answer: a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4739AF" w:rsidRPr="00E3518D" w:rsidRDefault="004739AF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650B71" w:rsidP="004739AF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19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Which of these types of behaviour would be regarded as ethical?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Blaming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others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mistakes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employee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using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confidential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information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personal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gain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Deceptive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advertising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4739AF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Timely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disclosure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unfavourable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information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required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law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4739AF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Correct answer: </w:t>
      </w:r>
      <w:r w:rsidR="00F124BA">
        <w:rPr>
          <w:rFonts w:ascii="Times New Roman" w:hAnsi="Times New Roman" w:cs="Times New Roman"/>
          <w:bCs/>
          <w:i/>
          <w:sz w:val="24"/>
          <w:szCs w:val="24"/>
          <w:lang w:val="en-GB"/>
        </w:rPr>
        <w:t>d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Pr="00E3518D" w:rsidRDefault="004739A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20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 xml:space="preserve">Which of the following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statement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relating to ethics is true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Statements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best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practice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part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providing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good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corporate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governance.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Resolving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issues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outside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organisation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always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best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solution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dilemmas.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Insider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trading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not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illegal.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distinction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between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rules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morality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rules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prudence.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Correct answer: a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24C15" w:rsidRPr="00E3518D" w:rsidRDefault="00724C15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4739A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21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 xml:space="preserve">Which of the following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statement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relating to ethics is </w:t>
      </w:r>
      <w:r w:rsidR="00045988" w:rsidRPr="002E7A3F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true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high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standard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behaviour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long-term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interests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organisation.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decisions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always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easy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make.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concerned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whether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human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actions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proper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improper.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Stakeholders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deserve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behaviour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7A3F" w:rsidRPr="00E3518D">
        <w:rPr>
          <w:rFonts w:ascii="Times New Roman" w:hAnsi="Times New Roman" w:cs="Times New Roman"/>
          <w:sz w:val="24"/>
          <w:szCs w:val="24"/>
          <w:lang w:val="en-GB"/>
        </w:rPr>
        <w:t>firm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2E7A3F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management.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F124BA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Correct answer: b</w:t>
      </w:r>
      <w:r w:rsidR="00045988"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2E7A3F" w:rsidRDefault="002E7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4739A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22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Which of these is </w:t>
      </w:r>
      <w:r w:rsidR="00045988" w:rsidRPr="002E7A3F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an ethical principle?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724C15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greatest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good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greatest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number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does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not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justify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means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unto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others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would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unto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you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justifies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means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F124BA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Correct answer: d</w:t>
      </w:r>
      <w:r w:rsidR="00045988"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24C15" w:rsidRPr="00E3518D" w:rsidRDefault="00724C15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2E7A3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739AF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Which of the following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statement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concerning utilitarianism is </w:t>
      </w:r>
      <w:r w:rsidR="00045988" w:rsidRPr="002E7A3F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true</w:t>
      </w:r>
      <w:r>
        <w:rPr>
          <w:rFonts w:ascii="Times New Roman" w:hAnsi="Times New Roman" w:cs="Times New Roman"/>
          <w:sz w:val="24"/>
          <w:szCs w:val="24"/>
          <w:lang w:val="en-GB"/>
        </w:rPr>
        <w:t>?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teleological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theory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concerned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individuals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maximising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utilities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makes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sure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minority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groups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looked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after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Jeremy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Bentham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defined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utility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happiness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F124BA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Correct answer: c</w:t>
      </w:r>
      <w:r w:rsidR="00045988"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2E7A3F" w:rsidP="00724C15">
      <w:pPr>
        <w:adjustRightInd w:val="0"/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lastRenderedPageBreak/>
        <w:t>2</w:t>
      </w:r>
      <w:r w:rsidR="004739AF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Deontological theories are concerned with duty. Which of these would fall under the deontological grouping?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Utilitarianism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egoism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Kantianism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Psychological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egoism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c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2.5 ~ Outline the role of ethics in business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compare ethical philosophies relevant to business decision making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724C15" w:rsidRPr="00E3518D" w:rsidRDefault="00724C15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2E7A3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739AF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APES 110 </w:t>
      </w:r>
      <w:r w:rsidR="00045988" w:rsidRPr="002E7A3F">
        <w:rPr>
          <w:rFonts w:ascii="Times New Roman" w:hAnsi="Times New Roman" w:cs="Times New Roman"/>
          <w:i/>
          <w:sz w:val="24"/>
          <w:szCs w:val="24"/>
          <w:lang w:val="en-GB"/>
        </w:rPr>
        <w:t>Code of Ethics for Professional Accountants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 xml:space="preserve"> is issued by: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CPA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Australia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Institute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Chartered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Accountant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Australia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APESB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Accounting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Professional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Ethical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Standards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Board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ACCC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Australian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Competition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Consumer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sz w:val="24"/>
          <w:szCs w:val="24"/>
          <w:lang w:val="en-GB"/>
        </w:rPr>
        <w:t>Commission</w:t>
      </w:r>
      <w:r w:rsidR="002E7A3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Correct answer: c</w:t>
      </w: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</w:p>
    <w:p w:rsidR="00045988" w:rsidRPr="00E3518D" w:rsidRDefault="0012553E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Learning Objective 2.</w:t>
      </w:r>
      <w:r w:rsidR="00D72D64"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6</w:t>
      </w: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~ </w:t>
      </w:r>
      <w:proofErr w:type="gramStart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Explain</w:t>
      </w:r>
      <w:proofErr w:type="gramEnd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the use of codes of ethical conduct and </w:t>
      </w:r>
      <w:r w:rsidR="000C030E">
        <w:rPr>
          <w:rFonts w:ascii="Times New Roman" w:hAnsi="Times New Roman" w:cs="Times New Roman"/>
          <w:bCs/>
          <w:i/>
          <w:sz w:val="24"/>
          <w:szCs w:val="24"/>
          <w:lang w:val="en-GB"/>
        </w:rPr>
        <w:t>apply ethical decision-making methods to business situations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24C15" w:rsidRPr="00E3518D" w:rsidRDefault="00724C15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C127D" w:rsidRDefault="002E7A3F" w:rsidP="00724C15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739AF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 factor which has not been a major reason for heightened interest in business ethics is: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*a.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introduction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GST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corporate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collapses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community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becoming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more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educated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and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aware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173512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globalisation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</w:t>
      </w:r>
      <w:r w:rsidR="00F124BA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Learning Objective 2.6 ~ </w:t>
      </w:r>
      <w:proofErr w:type="gramStart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Explain</w:t>
      </w:r>
      <w:proofErr w:type="gramEnd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the use of codes of ethical conduct and 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apply ethical decision-making methods to business situations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724C15" w:rsidRPr="00E3518D" w:rsidRDefault="00724C15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C127D" w:rsidRDefault="002E7A3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739AF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>The overriding application of the joint code of ethics of CPA Australia and the Institute of Chartered Accountants in Australia is</w:t>
      </w:r>
      <w:r w:rsidR="004A12E9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4A12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esponsibility to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act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objectivity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*b.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act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in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public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interest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have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competence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act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with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integrity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</w:t>
      </w:r>
      <w:r w:rsidR="00F124BA">
        <w:rPr>
          <w:rFonts w:ascii="Times New Roman" w:hAnsi="Times New Roman" w:cs="Times New Roman"/>
          <w:i/>
          <w:sz w:val="24"/>
          <w:szCs w:val="24"/>
          <w:lang w:val="en-GB"/>
        </w:rPr>
        <w:t>b</w:t>
      </w: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Learning Objective 2.6 ~ </w:t>
      </w:r>
      <w:proofErr w:type="gramStart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Explain</w:t>
      </w:r>
      <w:proofErr w:type="gramEnd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the use of codes of ethical conduct and 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apply ethical decision-making methods to business situations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C127D" w:rsidRDefault="002E7A3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lastRenderedPageBreak/>
        <w:t>2</w:t>
      </w:r>
      <w:r w:rsidR="004739AF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 xml:space="preserve">Which of these practices is regarded as being inherently unethical?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Tipping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*b.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Bribery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EF1D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All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F1D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F1D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practices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F1D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F1D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ethical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Prompt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payment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account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payable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F124BA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Correct answer: b</w:t>
      </w:r>
      <w:r w:rsidR="00045988"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Learning Objective 2.6 ~ </w:t>
      </w:r>
      <w:proofErr w:type="gramStart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Explain</w:t>
      </w:r>
      <w:proofErr w:type="gramEnd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the use of codes of ethical conduct and 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apply ethical decision-making methods to business situations</w:t>
      </w:r>
    </w:p>
    <w:p w:rsidR="00045988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724C15" w:rsidRPr="00E3518D" w:rsidRDefault="00724C15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C127D" w:rsidRDefault="002E7A3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C127D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4739AF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 xml:space="preserve">When faced with a moral dilemma, making an ethical decision is: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easy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because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will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always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lead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most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profitable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outcome.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easy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there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always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one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simple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solution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problem.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*c.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difficult,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decision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may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controversial.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</w:t>
      </w:r>
      <w:r w:rsidR="004A12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not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necessary.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1440" w:hanging="720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F124BA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Correct answer: c</w:t>
      </w:r>
      <w:r w:rsidR="00045988"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Learning Objective 2.6 ~ </w:t>
      </w:r>
      <w:proofErr w:type="gramStart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Explain</w:t>
      </w:r>
      <w:proofErr w:type="gramEnd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the use of codes of ethical conduct and 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apply ethical decision-making methods to business situations</w:t>
      </w:r>
    </w:p>
    <w:p w:rsidR="00045988" w:rsidRDefault="00045988" w:rsidP="00EC127D">
      <w:pPr>
        <w:adjustRightInd w:val="0"/>
        <w:snapToGrid w:val="0"/>
        <w:spacing w:after="0" w:line="240" w:lineRule="auto"/>
        <w:ind w:left="1440" w:hanging="720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724C15" w:rsidRPr="00E3518D" w:rsidRDefault="00724C15" w:rsidP="00EC127D">
      <w:pPr>
        <w:adjustRightInd w:val="0"/>
        <w:snapToGrid w:val="0"/>
        <w:spacing w:after="0" w:line="240" w:lineRule="auto"/>
        <w:ind w:left="1440" w:hanging="720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C127D" w:rsidRDefault="004739AF" w:rsidP="00724C15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30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ab/>
        <w:t>According to Carroll</w:t>
      </w:r>
      <w:r w:rsidR="004A12E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45988" w:rsidRPr="00EC127D">
        <w:rPr>
          <w:rFonts w:ascii="Times New Roman" w:hAnsi="Times New Roman" w:cs="Times New Roman"/>
          <w:sz w:val="24"/>
          <w:szCs w:val="24"/>
          <w:lang w:val="en-GB"/>
        </w:rPr>
        <w:t xml:space="preserve"> discretionary responsibilities are carried out</w:t>
      </w:r>
      <w:r w:rsidR="004A12E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ind w:left="1440" w:hanging="72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on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voluntary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basis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meet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4A12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society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’</w:t>
      </w:r>
      <w:r w:rsidR="004A12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expectations.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*b.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on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voluntary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basis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keep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ahead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of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4A12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society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>’</w:t>
      </w:r>
      <w:r w:rsidR="004A12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expectations.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4A12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4A12E9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because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always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E6098">
        <w:rPr>
          <w:rFonts w:ascii="Times New Roman" w:hAnsi="Times New Roman" w:cs="Times New Roman"/>
          <w:bCs/>
          <w:sz w:val="24"/>
          <w:szCs w:val="24"/>
          <w:lang w:val="en-GB"/>
        </w:rPr>
        <w:t>lead</w:t>
      </w:r>
      <w:bookmarkStart w:id="0" w:name="_GoBack"/>
      <w:bookmarkEnd w:id="0"/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higher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profits.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45988" w:rsidRPr="00E3518D" w:rsidRDefault="00045988" w:rsidP="00724C15">
      <w:pPr>
        <w:adjustRightInd w:val="0"/>
        <w:snapToGri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d.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because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are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required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by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the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accounting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C24E9" w:rsidRPr="00E3518D">
        <w:rPr>
          <w:rFonts w:ascii="Times New Roman" w:hAnsi="Times New Roman" w:cs="Times New Roman"/>
          <w:bCs/>
          <w:sz w:val="24"/>
          <w:szCs w:val="24"/>
          <w:lang w:val="en-GB"/>
        </w:rPr>
        <w:t>standards.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</w:p>
    <w:p w:rsidR="00045988" w:rsidRPr="00E3518D" w:rsidRDefault="00045988" w:rsidP="00724C1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Correct answer: b </w:t>
      </w:r>
    </w:p>
    <w:p w:rsidR="000C030E" w:rsidRPr="00E3518D" w:rsidRDefault="000C030E" w:rsidP="000C030E">
      <w:pPr>
        <w:adjustRightInd w:val="0"/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Learning Objective 2.6 ~ </w:t>
      </w:r>
      <w:proofErr w:type="gramStart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Explain</w:t>
      </w:r>
      <w:proofErr w:type="gramEnd"/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the use of codes of ethical conduct and 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>apply ethical decision-making methods to business situations</w:t>
      </w: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Pr="00E3518D" w:rsidRDefault="00045988" w:rsidP="00EC12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045988" w:rsidRDefault="00045988" w:rsidP="00EC127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4C15" w:rsidRDefault="00724C15" w:rsidP="00EC127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4C15" w:rsidRDefault="00724C15" w:rsidP="00EC127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4C15" w:rsidRDefault="00724C15" w:rsidP="00EC127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4C15" w:rsidRDefault="00724C15" w:rsidP="00EC127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4C15" w:rsidRDefault="00724C15" w:rsidP="00EC127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4C15" w:rsidRDefault="00724C15" w:rsidP="00EC127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4C15" w:rsidRPr="00E3518D" w:rsidRDefault="00724C15" w:rsidP="00EC127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45988" w:rsidRPr="00E3518D" w:rsidRDefault="0088360F" w:rsidP="00EC127D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E3518D">
        <w:rPr>
          <w:rFonts w:ascii="Times New Roman" w:hAnsi="Times New Roman" w:cs="Times New Roman"/>
          <w:b/>
          <w:sz w:val="28"/>
          <w:szCs w:val="24"/>
          <w:lang w:val="en-GB"/>
        </w:rPr>
        <w:lastRenderedPageBreak/>
        <w:t>F</w:t>
      </w:r>
      <w:r w:rsidR="00045988" w:rsidRPr="00E3518D">
        <w:rPr>
          <w:rFonts w:ascii="Times New Roman" w:hAnsi="Times New Roman" w:cs="Times New Roman"/>
          <w:b/>
          <w:sz w:val="28"/>
          <w:szCs w:val="24"/>
          <w:lang w:val="en-GB"/>
        </w:rPr>
        <w:t>ill in the Blanks</w:t>
      </w: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31.</w:t>
      </w: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Development that meets the needs of the present without compromising the ability of future generations to meet their own needs is know</w:t>
      </w:r>
      <w:r w:rsidR="00C11987"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________________ development. </w:t>
      </w: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a. sustainable</w:t>
      </w:r>
    </w:p>
    <w:p w:rsidR="00C11987" w:rsidRPr="00E3518D" w:rsidRDefault="00C11987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Learning Objective 2.1 Business sustainability</w:t>
      </w:r>
    </w:p>
    <w:p w:rsidR="00C11987" w:rsidRPr="00E3518D" w:rsidRDefault="00C11987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88360F" w:rsidRPr="00E3518D" w:rsidRDefault="0088360F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C11987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32.</w:t>
      </w: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The key drivers of sustainability are competition for resources, climate change, __________________ globalization and advances in digital communication.</w:t>
      </w: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cr/>
      </w: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a. economic</w:t>
      </w:r>
    </w:p>
    <w:p w:rsidR="00C11987" w:rsidRPr="00E3518D" w:rsidRDefault="00C11987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Learning Objective 2.1 Business sustainability</w:t>
      </w: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C11987" w:rsidRPr="00E3518D" w:rsidRDefault="00C11987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33.</w:t>
      </w: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An entity’s obligations to society in general and also the environment are known as _________________________________.</w:t>
      </w: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a. corporate social responsibility</w:t>
      </w:r>
    </w:p>
    <w:p w:rsidR="00C11987" w:rsidRPr="00E3518D" w:rsidRDefault="00C11987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Learning Objective 2.</w:t>
      </w:r>
      <w:r w:rsidR="000C030E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2</w:t>
      </w:r>
      <w:r w:rsidRPr="00E3518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 w:rsidR="0080434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CSR reporting frameworks</w:t>
      </w: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C11987" w:rsidRPr="00E3518D" w:rsidRDefault="00C11987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EC12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34.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t>Individuals or groups that have an interest in the affairs of an entity are known as ________________________.</w:t>
      </w:r>
      <w:r w:rsidRPr="00E3518D">
        <w:rPr>
          <w:rFonts w:ascii="Times New Roman" w:hAnsi="Times New Roman" w:cs="Times New Roman"/>
          <w:bCs/>
          <w:sz w:val="24"/>
          <w:szCs w:val="24"/>
          <w:lang w:val="en-GB"/>
        </w:rPr>
        <w:cr/>
      </w: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a. stakeholders</w:t>
      </w:r>
    </w:p>
    <w:p w:rsidR="00C11987" w:rsidRPr="00E3518D" w:rsidRDefault="00C11987" w:rsidP="00EC12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bCs/>
          <w:i/>
          <w:sz w:val="24"/>
          <w:szCs w:val="24"/>
          <w:lang w:val="en-GB"/>
        </w:rPr>
        <w:t>Learning Objective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2.</w:t>
      </w:r>
      <w:r w:rsidR="000C030E">
        <w:rPr>
          <w:rFonts w:ascii="Times New Roman" w:hAnsi="Times New Roman" w:cs="Times New Roman"/>
          <w:i/>
          <w:sz w:val="24"/>
          <w:szCs w:val="24"/>
          <w:lang w:val="en-GB"/>
        </w:rPr>
        <w:t>2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0434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CSR reporting frameworks</w:t>
      </w:r>
    </w:p>
    <w:p w:rsidR="00C11987" w:rsidRPr="00E3518D" w:rsidRDefault="00C11987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8360F" w:rsidRPr="00E3518D" w:rsidRDefault="00045988" w:rsidP="00EC12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35.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  <w:t>_________________ theory describes the relationship between owners of (shareholders) and managers of an entity.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</w:p>
    <w:p w:rsidR="00045988" w:rsidRPr="00E3518D" w:rsidRDefault="00045988" w:rsidP="00EC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eastAsia="Times New Roman" w:hAnsi="Times New Roman" w:cs="Times New Roman"/>
          <w:sz w:val="24"/>
          <w:szCs w:val="24"/>
          <w:lang w:val="en-GB"/>
        </w:rPr>
        <w:t>a. Agency</w:t>
      </w:r>
    </w:p>
    <w:p w:rsidR="00C11987" w:rsidRPr="00E3518D" w:rsidRDefault="00C11987" w:rsidP="00EC12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0C030E">
        <w:rPr>
          <w:rFonts w:ascii="Times New Roman" w:hAnsi="Times New Roman" w:cs="Times New Roman"/>
          <w:i/>
          <w:sz w:val="24"/>
          <w:szCs w:val="24"/>
          <w:lang w:val="en-GB"/>
        </w:rPr>
        <w:t>2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0434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CSR reporting frameworks</w:t>
      </w: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045988" w:rsidP="00EC1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EC1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36.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_____________________ value is the view that the purpose of the corporation is to maximize shareholder wealth 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 Shareholder</w:t>
      </w:r>
    </w:p>
    <w:p w:rsidR="00C11987" w:rsidRPr="00E3518D" w:rsidRDefault="00C11987" w:rsidP="00EC127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0C030E">
        <w:rPr>
          <w:rFonts w:ascii="Times New Roman" w:hAnsi="Times New Roman" w:cs="Times New Roman"/>
          <w:i/>
          <w:sz w:val="24"/>
          <w:szCs w:val="24"/>
          <w:lang w:val="en-GB"/>
        </w:rPr>
        <w:t>2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0434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CSR reporting frameworks</w:t>
      </w:r>
    </w:p>
    <w:p w:rsidR="00C11987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2456B" w:rsidRDefault="00B2456B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2456B" w:rsidRDefault="00B2456B" w:rsidP="00B2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6B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ab/>
        <w:t xml:space="preserve">Behaviour conforming to acceptable moral standards is said to be __________ behaviour. </w:t>
      </w:r>
    </w:p>
    <w:p w:rsidR="00B2456B" w:rsidRDefault="00B2456B" w:rsidP="00B2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6B" w:rsidRDefault="00B2456B" w:rsidP="00B2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ethical </w:t>
      </w:r>
    </w:p>
    <w:p w:rsidR="00B2456B" w:rsidRDefault="000C030E" w:rsidP="00B2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Learning Objective 2.2</w:t>
      </w:r>
      <w:r w:rsidR="00B245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434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CSR reporting frameworks</w:t>
      </w:r>
    </w:p>
    <w:p w:rsidR="00B2456B" w:rsidRPr="00E3518D" w:rsidRDefault="00B2456B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4739AF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3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  <w:t>___________ ____________ line report</w:t>
      </w:r>
      <w:r w:rsidR="00C671CE">
        <w:rPr>
          <w:rFonts w:ascii="Times New Roman" w:hAnsi="Times New Roman" w:cs="Times New Roman"/>
          <w:sz w:val="24"/>
          <w:szCs w:val="24"/>
          <w:lang w:val="en-GB"/>
        </w:rPr>
        <w:t xml:space="preserve">ing refers to reporting on the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economic, social and environmental performance of an entity.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a. Triple bottom </w:t>
      </w: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AD36F3"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2 </w:t>
      </w:r>
      <w:r w:rsidR="0080434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CSR reporting frameworks</w:t>
      </w:r>
    </w:p>
    <w:p w:rsidR="00045988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671CE" w:rsidRPr="00E3518D" w:rsidRDefault="00C671CE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4739AF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  <w:t>Responsibilities of the board of directors are set out in the ______________ Act 2001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a. Corporations </w:t>
      </w: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AD36F3" w:rsidRPr="00E3518D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Corporate governance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B2456B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40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  <w:t>Directors owe a legal duty to their company to act in _______ _________ and in the best interests of the company.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 good faith</w:t>
      </w: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AD36F3" w:rsidRPr="00E3518D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Corporate governance</w:t>
      </w:r>
    </w:p>
    <w:p w:rsidR="00045988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24C15" w:rsidRDefault="00724C15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24C15" w:rsidRDefault="004739AF" w:rsidP="00724C15">
      <w:pPr>
        <w:adjustRightInd w:val="0"/>
        <w:snapToGri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F2D2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F2D26" w:rsidRPr="00C4536D">
        <w:rPr>
          <w:rFonts w:ascii="Times New Roman" w:hAnsi="Times New Roman" w:cs="Times New Roman"/>
          <w:sz w:val="24"/>
          <w:szCs w:val="24"/>
          <w:lang w:val="en-GB"/>
        </w:rPr>
        <w:t>An important element in providing accounting services is _______________.</w:t>
      </w:r>
    </w:p>
    <w:p w:rsidR="00724C15" w:rsidRDefault="00724C15" w:rsidP="00724C15">
      <w:pPr>
        <w:adjustRightInd w:val="0"/>
        <w:snapToGri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en-GB"/>
        </w:rPr>
      </w:pPr>
    </w:p>
    <w:p w:rsidR="00724C15" w:rsidRDefault="00724C15" w:rsidP="00724C15">
      <w:pPr>
        <w:adjustRightInd w:val="0"/>
        <w:snapToGri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 independence</w:t>
      </w:r>
    </w:p>
    <w:p w:rsidR="00BF2D26" w:rsidRPr="00724C15" w:rsidRDefault="00BF2D26" w:rsidP="00724C15">
      <w:pPr>
        <w:adjustRightInd w:val="0"/>
        <w:snapToGrid w:val="0"/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  <w:lang w:val="en-GB"/>
        </w:rPr>
      </w:pPr>
      <w:r w:rsidRPr="00C4536D">
        <w:rPr>
          <w:rFonts w:ascii="Times New Roman" w:hAnsi="Times New Roman" w:cs="Times New Roman"/>
          <w:i/>
          <w:sz w:val="24"/>
          <w:szCs w:val="24"/>
          <w:lang w:val="en-GB"/>
        </w:rPr>
        <w:t>Learning Objective 2.4 ~ Outline corporate governance guidelines and practices</w:t>
      </w:r>
    </w:p>
    <w:p w:rsidR="00BF2D26" w:rsidRPr="00E3518D" w:rsidRDefault="00BF2D26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B2456B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42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saying 'the ____________ good for the greatest number' embodies an ethical principle.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a. greatest </w:t>
      </w: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AD36F3" w:rsidRPr="00E3518D">
        <w:rPr>
          <w:rFonts w:ascii="Times New Roman" w:hAnsi="Times New Roman" w:cs="Times New Roman"/>
          <w:i/>
          <w:sz w:val="24"/>
          <w:szCs w:val="24"/>
          <w:lang w:val="en-GB"/>
        </w:rPr>
        <w:t>5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Ethical philosophies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B2456B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43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Not disclosing information acquired in the course of your work, to third parties without specific authority is known as maintaining ______________.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>a. confidentiality</w:t>
      </w: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D72D64" w:rsidRPr="00E3518D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04346">
        <w:rPr>
          <w:rFonts w:ascii="Times New Roman" w:hAnsi="Times New Roman" w:cs="Times New Roman"/>
          <w:i/>
          <w:sz w:val="24"/>
          <w:szCs w:val="24"/>
          <w:lang w:val="en-GB"/>
        </w:rPr>
        <w:t>Codes of ethical conduct and ethical decision-making methods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724C15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An employee publicly exposing unethical practices in a company is known as a ____________________.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="00B2456B" w:rsidRPr="00E3518D">
        <w:rPr>
          <w:rFonts w:ascii="Times New Roman" w:hAnsi="Times New Roman" w:cs="Times New Roman"/>
          <w:sz w:val="24"/>
          <w:szCs w:val="24"/>
          <w:lang w:val="en-GB"/>
        </w:rPr>
        <w:t>whistle-blower</w:t>
      </w: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11987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D72D64" w:rsidRPr="00E3518D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04346">
        <w:rPr>
          <w:rFonts w:ascii="Times New Roman" w:hAnsi="Times New Roman" w:cs="Times New Roman"/>
          <w:i/>
          <w:sz w:val="24"/>
          <w:szCs w:val="24"/>
          <w:lang w:val="en-GB"/>
        </w:rPr>
        <w:t>Codes of ethical conduct and ethical decision-making methods</w:t>
      </w:r>
    </w:p>
    <w:p w:rsidR="004739AF" w:rsidRDefault="004739AF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724C15" w:rsidRDefault="00724C15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2456B" w:rsidRPr="00E3518D" w:rsidRDefault="00B2456B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45988" w:rsidRPr="00E3518D" w:rsidRDefault="00724C15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4</w:t>
      </w:r>
      <w:r w:rsidR="00B2456B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__________ trading is the trading of shares based on confidential information that is not known to the public at large. </w:t>
      </w:r>
      <w:r w:rsidR="00045988" w:rsidRPr="00E3518D">
        <w:rPr>
          <w:rFonts w:ascii="Times New Roman" w:hAnsi="Times New Roman" w:cs="Times New Roman"/>
          <w:sz w:val="24"/>
          <w:szCs w:val="24"/>
          <w:lang w:val="en-GB"/>
        </w:rPr>
        <w:cr/>
      </w:r>
      <w:r w:rsidR="00C11987"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5988" w:rsidRPr="00E3518D" w:rsidRDefault="00045988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sz w:val="24"/>
          <w:szCs w:val="24"/>
          <w:lang w:val="en-GB"/>
        </w:rPr>
        <w:t xml:space="preserve">a. Insider </w:t>
      </w:r>
    </w:p>
    <w:p w:rsidR="00C11987" w:rsidRPr="00E3518D" w:rsidRDefault="00C11987" w:rsidP="00EC1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>Learning Objective 2.</w:t>
      </w:r>
      <w:r w:rsidR="00D72D64" w:rsidRPr="00E3518D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 w:rsidRPr="00E3518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804346">
        <w:rPr>
          <w:rFonts w:ascii="Times New Roman" w:hAnsi="Times New Roman" w:cs="Times New Roman"/>
          <w:i/>
          <w:sz w:val="24"/>
          <w:szCs w:val="24"/>
          <w:lang w:val="en-GB"/>
        </w:rPr>
        <w:t>Codes of ethical conduct and ethical decision-making methods</w:t>
      </w:r>
    </w:p>
    <w:p w:rsidR="00045988" w:rsidRPr="00E3518D" w:rsidRDefault="00045988" w:rsidP="00EC127D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11987" w:rsidRPr="00E3518D" w:rsidRDefault="00C11987" w:rsidP="00EC127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45988" w:rsidRPr="00E3518D" w:rsidRDefault="00045988" w:rsidP="0004598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sectPr w:rsidR="00045988" w:rsidRPr="00E3518D" w:rsidSect="00BF2D2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62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31" w:rsidRDefault="00614D31">
      <w:pPr>
        <w:spacing w:after="0" w:line="240" w:lineRule="auto"/>
      </w:pPr>
    </w:p>
  </w:endnote>
  <w:endnote w:type="continuationSeparator" w:id="0">
    <w:p w:rsidR="00614D31" w:rsidRDefault="00614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31" w:rsidRPr="002579D0" w:rsidRDefault="00614D31" w:rsidP="00061E58">
    <w:pPr>
      <w:pStyle w:val="Footer"/>
      <w:framePr w:wrap="around" w:vAnchor="text" w:hAnchor="page" w:x="10231" w:y="-59"/>
      <w:rPr>
        <w:rStyle w:val="PageNumber"/>
      </w:rPr>
    </w:pPr>
    <w:r>
      <w:rPr>
        <w:rStyle w:val="PageNumber"/>
        <w:sz w:val="20"/>
      </w:rPr>
      <w:t>2</w:t>
    </w:r>
    <w:r w:rsidRPr="002579D0">
      <w:rPr>
        <w:rStyle w:val="PageNumber"/>
        <w:sz w:val="20"/>
      </w:rPr>
      <w:t>.</w:t>
    </w:r>
    <w:r w:rsidRPr="002579D0">
      <w:rPr>
        <w:rStyle w:val="PageNumber"/>
        <w:sz w:val="20"/>
      </w:rPr>
      <w:fldChar w:fldCharType="begin"/>
    </w:r>
    <w:r w:rsidRPr="002579D0">
      <w:rPr>
        <w:rStyle w:val="PageNumber"/>
        <w:sz w:val="20"/>
      </w:rPr>
      <w:instrText xml:space="preserve">PAGE  </w:instrText>
    </w:r>
    <w:r w:rsidRPr="002579D0">
      <w:rPr>
        <w:rStyle w:val="PageNumber"/>
        <w:sz w:val="20"/>
      </w:rPr>
      <w:fldChar w:fldCharType="separate"/>
    </w:r>
    <w:r w:rsidR="00EE6098">
      <w:rPr>
        <w:rStyle w:val="PageNumber"/>
        <w:noProof/>
        <w:sz w:val="20"/>
      </w:rPr>
      <w:t>8</w:t>
    </w:r>
    <w:r w:rsidRPr="002579D0">
      <w:rPr>
        <w:rStyle w:val="PageNumber"/>
        <w:sz w:val="20"/>
      </w:rPr>
      <w:fldChar w:fldCharType="end"/>
    </w:r>
  </w:p>
  <w:p w:rsidR="00614D31" w:rsidRDefault="00614D31" w:rsidP="00FC24E9">
    <w:pPr>
      <w:pStyle w:val="Footer"/>
      <w:jc w:val="center"/>
    </w:pPr>
    <w:r w:rsidRPr="00FA4238">
      <w:rPr>
        <w:rFonts w:ascii="Times New Roman" w:hAnsi="Times New Roman" w:cs="Times New Roman"/>
        <w:sz w:val="20"/>
        <w:lang w:val="en-US"/>
      </w:rPr>
      <w:t>© John W</w:t>
    </w:r>
    <w:r>
      <w:rPr>
        <w:rFonts w:ascii="Times New Roman" w:hAnsi="Times New Roman" w:cs="Times New Roman"/>
        <w:sz w:val="20"/>
        <w:lang w:val="en-US"/>
      </w:rPr>
      <w:t>iley &amp; Sons Australia, Ltd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31" w:rsidRPr="002579D0" w:rsidRDefault="00614D31" w:rsidP="00FC24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sz w:val="20"/>
      </w:rPr>
      <w:t>2</w:t>
    </w:r>
    <w:r w:rsidRPr="002579D0">
      <w:rPr>
        <w:rStyle w:val="PageNumber"/>
        <w:sz w:val="20"/>
      </w:rPr>
      <w:t>.</w:t>
    </w:r>
    <w:r w:rsidRPr="002579D0">
      <w:rPr>
        <w:rStyle w:val="PageNumber"/>
        <w:sz w:val="20"/>
      </w:rPr>
      <w:fldChar w:fldCharType="begin"/>
    </w:r>
    <w:r w:rsidRPr="002579D0">
      <w:rPr>
        <w:rStyle w:val="PageNumber"/>
        <w:sz w:val="20"/>
      </w:rPr>
      <w:instrText xml:space="preserve">PAGE  </w:instrText>
    </w:r>
    <w:r w:rsidRPr="002579D0">
      <w:rPr>
        <w:rStyle w:val="PageNumber"/>
        <w:sz w:val="20"/>
      </w:rPr>
      <w:fldChar w:fldCharType="separate"/>
    </w:r>
    <w:r w:rsidR="00EE6098">
      <w:rPr>
        <w:rStyle w:val="PageNumber"/>
        <w:noProof/>
        <w:sz w:val="20"/>
      </w:rPr>
      <w:t>9</w:t>
    </w:r>
    <w:r w:rsidRPr="002579D0">
      <w:rPr>
        <w:rStyle w:val="PageNumber"/>
        <w:sz w:val="20"/>
      </w:rPr>
      <w:fldChar w:fldCharType="end"/>
    </w:r>
  </w:p>
  <w:p w:rsidR="00614D31" w:rsidRPr="00FA4238" w:rsidRDefault="00614D31" w:rsidP="00FC24E9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lang w:val="en-US"/>
      </w:rPr>
      <w:t>© John Wiley &amp;</w:t>
    </w:r>
    <w:r w:rsidRPr="00FA4238">
      <w:rPr>
        <w:rFonts w:ascii="Times New Roman" w:hAnsi="Times New Roman" w:cs="Times New Roman"/>
        <w:sz w:val="20"/>
        <w:lang w:val="en-US"/>
      </w:rPr>
      <w:t xml:space="preserve"> Sons Australia, </w:t>
    </w:r>
    <w:r>
      <w:rPr>
        <w:rFonts w:ascii="Times New Roman" w:hAnsi="Times New Roman" w:cs="Times New Roman"/>
        <w:sz w:val="20"/>
        <w:lang w:val="en-US"/>
      </w:rPr>
      <w:t>Ltd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31" w:rsidRDefault="00614D31">
      <w:pPr>
        <w:spacing w:after="0" w:line="240" w:lineRule="auto"/>
      </w:pPr>
    </w:p>
  </w:footnote>
  <w:footnote w:type="continuationSeparator" w:id="0">
    <w:p w:rsidR="00614D31" w:rsidRDefault="00614D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31" w:rsidRPr="00061E58" w:rsidRDefault="00614D31" w:rsidP="00061E58">
    <w:pPr>
      <w:pStyle w:val="Header"/>
      <w:tabs>
        <w:tab w:val="left" w:pos="5685"/>
        <w:tab w:val="right" w:pos="9026"/>
      </w:tabs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sz w:val="20"/>
        <w:szCs w:val="20"/>
      </w:rPr>
      <w:tab/>
    </w:r>
    <w:r w:rsidRPr="004C454D">
      <w:rPr>
        <w:rFonts w:ascii="Times New Roman" w:hAnsi="Times New Roman" w:cs="Times New Roman"/>
        <w:i/>
        <w:iCs/>
        <w:sz w:val="18"/>
        <w:szCs w:val="20"/>
      </w:rPr>
      <w:tab/>
    </w:r>
    <w:r w:rsidRPr="004C454D">
      <w:rPr>
        <w:rFonts w:ascii="Times New Roman" w:hAnsi="Times New Roman" w:cs="Times New Roman"/>
        <w:i/>
        <w:iCs/>
        <w:sz w:val="18"/>
        <w:szCs w:val="20"/>
      </w:rPr>
      <w:tab/>
    </w:r>
    <w:r w:rsidRPr="004C454D">
      <w:rPr>
        <w:rFonts w:ascii="Times New Roman" w:hAnsi="Times New Roman" w:cs="Times New Roman"/>
        <w:i/>
        <w:iCs/>
        <w:sz w:val="20"/>
      </w:rPr>
      <w:t>Chapter 2: Business Sustainability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31" w:rsidRPr="00AC5F89" w:rsidRDefault="00614D31" w:rsidP="00FD6F48">
    <w:pPr>
      <w:pStyle w:val="Header"/>
      <w:rPr>
        <w:rFonts w:ascii="Times New Roman" w:hAnsi="Times New Roman" w:cs="Times New Roman"/>
      </w:rPr>
    </w:pPr>
    <w:r w:rsidRPr="00AC5F89">
      <w:rPr>
        <w:rFonts w:ascii="Times New Roman" w:hAnsi="Times New Roman" w:cs="Times New Roman"/>
        <w:i/>
        <w:iCs/>
        <w:sz w:val="20"/>
        <w:szCs w:val="20"/>
      </w:rPr>
      <w:t>Testbank to accompany Accounting: business reporting for decision making 5e</w:t>
    </w:r>
  </w:p>
  <w:p w:rsidR="00614D31" w:rsidRPr="00FD6F48" w:rsidRDefault="00614D31" w:rsidP="00FD6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4F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946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188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20D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A05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EAD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CA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981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E2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E6F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C281B"/>
    <w:multiLevelType w:val="hybridMultilevel"/>
    <w:tmpl w:val="5FC6A454"/>
    <w:lvl w:ilvl="0" w:tplc="B9489D2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089D2D4A"/>
    <w:multiLevelType w:val="singleLevel"/>
    <w:tmpl w:val="CDCCAB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0DE95767"/>
    <w:multiLevelType w:val="hybridMultilevel"/>
    <w:tmpl w:val="C73CF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C26BE"/>
    <w:multiLevelType w:val="multilevel"/>
    <w:tmpl w:val="D1AEB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4">
    <w:nsid w:val="21ED2BAA"/>
    <w:multiLevelType w:val="hybridMultilevel"/>
    <w:tmpl w:val="C71E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853B0"/>
    <w:multiLevelType w:val="hybridMultilevel"/>
    <w:tmpl w:val="B7E2E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C11F3"/>
    <w:multiLevelType w:val="hybridMultilevel"/>
    <w:tmpl w:val="AA6EBEB8"/>
    <w:lvl w:ilvl="0" w:tplc="CD5AA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7375705"/>
    <w:multiLevelType w:val="hybridMultilevel"/>
    <w:tmpl w:val="092E831C"/>
    <w:lvl w:ilvl="0" w:tplc="67F2252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4C4704F8"/>
    <w:multiLevelType w:val="hybridMultilevel"/>
    <w:tmpl w:val="C950BFE6"/>
    <w:lvl w:ilvl="0" w:tplc="A350D3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B30CF9"/>
    <w:multiLevelType w:val="hybridMultilevel"/>
    <w:tmpl w:val="B47698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F7631B"/>
    <w:multiLevelType w:val="hybridMultilevel"/>
    <w:tmpl w:val="9C10C2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828E72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4B5849"/>
    <w:multiLevelType w:val="multilevel"/>
    <w:tmpl w:val="3DBCA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606BC"/>
    <w:multiLevelType w:val="hybridMultilevel"/>
    <w:tmpl w:val="1B9CA8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570D66"/>
    <w:multiLevelType w:val="hybridMultilevel"/>
    <w:tmpl w:val="718C98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18"/>
  </w:num>
  <w:num w:numId="5">
    <w:abstractNumId w:val="21"/>
  </w:num>
  <w:num w:numId="6">
    <w:abstractNumId w:val="17"/>
  </w:num>
  <w:num w:numId="7">
    <w:abstractNumId w:val="10"/>
  </w:num>
  <w:num w:numId="8">
    <w:abstractNumId w:val="14"/>
  </w:num>
  <w:num w:numId="9">
    <w:abstractNumId w:val="15"/>
  </w:num>
  <w:num w:numId="10">
    <w:abstractNumId w:val="12"/>
  </w:num>
  <w:num w:numId="11">
    <w:abstractNumId w:val="11"/>
  </w:num>
  <w:num w:numId="12">
    <w:abstractNumId w:val="20"/>
  </w:num>
  <w:num w:numId="13">
    <w:abstractNumId w:val="23"/>
  </w:num>
  <w:num w:numId="14">
    <w:abstractNumId w:val="1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88F"/>
    <w:rsid w:val="00004702"/>
    <w:rsid w:val="00045988"/>
    <w:rsid w:val="00061E58"/>
    <w:rsid w:val="000854B5"/>
    <w:rsid w:val="000C030E"/>
    <w:rsid w:val="0012553E"/>
    <w:rsid w:val="0015103C"/>
    <w:rsid w:val="00173512"/>
    <w:rsid w:val="002E7A3F"/>
    <w:rsid w:val="00327A21"/>
    <w:rsid w:val="00351036"/>
    <w:rsid w:val="00363A0E"/>
    <w:rsid w:val="003A7192"/>
    <w:rsid w:val="003D2AA9"/>
    <w:rsid w:val="003E4AAE"/>
    <w:rsid w:val="004739AF"/>
    <w:rsid w:val="004A12E9"/>
    <w:rsid w:val="004A4FA7"/>
    <w:rsid w:val="004C454D"/>
    <w:rsid w:val="00504FE5"/>
    <w:rsid w:val="00523BE9"/>
    <w:rsid w:val="005D706E"/>
    <w:rsid w:val="00610AD8"/>
    <w:rsid w:val="00614D31"/>
    <w:rsid w:val="00650B71"/>
    <w:rsid w:val="006F4A76"/>
    <w:rsid w:val="00723F41"/>
    <w:rsid w:val="00724C15"/>
    <w:rsid w:val="0074199C"/>
    <w:rsid w:val="00790CB9"/>
    <w:rsid w:val="007D6999"/>
    <w:rsid w:val="007F4306"/>
    <w:rsid w:val="00804346"/>
    <w:rsid w:val="008417F7"/>
    <w:rsid w:val="008802E9"/>
    <w:rsid w:val="0088360F"/>
    <w:rsid w:val="00886294"/>
    <w:rsid w:val="00890FAA"/>
    <w:rsid w:val="008E112F"/>
    <w:rsid w:val="00927C53"/>
    <w:rsid w:val="00A01A28"/>
    <w:rsid w:val="00A64DB5"/>
    <w:rsid w:val="00A80BAE"/>
    <w:rsid w:val="00A86BE6"/>
    <w:rsid w:val="00AD36F3"/>
    <w:rsid w:val="00AD60D9"/>
    <w:rsid w:val="00AF4E70"/>
    <w:rsid w:val="00B2456B"/>
    <w:rsid w:val="00B35BA1"/>
    <w:rsid w:val="00B57E9D"/>
    <w:rsid w:val="00B66B9B"/>
    <w:rsid w:val="00B94527"/>
    <w:rsid w:val="00B96251"/>
    <w:rsid w:val="00B9691D"/>
    <w:rsid w:val="00BF2D26"/>
    <w:rsid w:val="00C11987"/>
    <w:rsid w:val="00C4536D"/>
    <w:rsid w:val="00C64FBD"/>
    <w:rsid w:val="00C671CE"/>
    <w:rsid w:val="00CE14D8"/>
    <w:rsid w:val="00D62157"/>
    <w:rsid w:val="00D72D64"/>
    <w:rsid w:val="00DE686D"/>
    <w:rsid w:val="00E1428F"/>
    <w:rsid w:val="00E3518D"/>
    <w:rsid w:val="00EC127D"/>
    <w:rsid w:val="00EE6098"/>
    <w:rsid w:val="00EF1DE9"/>
    <w:rsid w:val="00EF688F"/>
    <w:rsid w:val="00F124BA"/>
    <w:rsid w:val="00F77659"/>
    <w:rsid w:val="00F82B35"/>
    <w:rsid w:val="00FC24E9"/>
    <w:rsid w:val="00FD6F48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073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57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</w:rPr>
  </w:style>
  <w:style w:type="paragraph" w:styleId="Heading2">
    <w:name w:val="heading 2"/>
    <w:basedOn w:val="Normal"/>
    <w:next w:val="Normal"/>
    <w:link w:val="Heading2Char"/>
    <w:qFormat/>
    <w:rsid w:val="009357C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F688F"/>
    <w:pPr>
      <w:widowControl w:val="0"/>
      <w:autoSpaceDE w:val="0"/>
      <w:autoSpaceDN w:val="0"/>
      <w:adjustRightInd w:val="0"/>
      <w:spacing w:line="480" w:lineRule="auto"/>
      <w:jc w:val="both"/>
    </w:pPr>
    <w:rPr>
      <w:rFonts w:ascii="Times New Roman" w:eastAsia="Times New Roman" w:hAnsi="Times New Roman" w:cs="Times New Roman"/>
      <w:szCs w:val="22"/>
      <w:lang w:val="en-US"/>
    </w:rPr>
  </w:style>
  <w:style w:type="paragraph" w:customStyle="1" w:styleId="CASESTUDYHEAD">
    <w:name w:val="CASE STUDY HEAD"/>
    <w:rsid w:val="00EF688F"/>
    <w:pPr>
      <w:suppressAutoHyphens/>
      <w:autoSpaceDE w:val="0"/>
      <w:autoSpaceDN w:val="0"/>
      <w:adjustRightInd w:val="0"/>
      <w:spacing w:line="460" w:lineRule="atLeast"/>
      <w:jc w:val="both"/>
    </w:pPr>
    <w:rPr>
      <w:rFonts w:ascii="Avant Garde" w:eastAsia="Times New Roman" w:hAnsi="Avant Garde" w:cs="Times New Roman"/>
      <w:color w:val="0036FF"/>
      <w:w w:val="0"/>
      <w:sz w:val="42"/>
      <w:szCs w:val="42"/>
      <w:lang w:val="en-GB"/>
    </w:rPr>
  </w:style>
  <w:style w:type="paragraph" w:customStyle="1" w:styleId="ProfApp11">
    <w:name w:val="Prof. App. 1.1+"/>
    <w:rsid w:val="00EF688F"/>
    <w:pPr>
      <w:tabs>
        <w:tab w:val="left" w:pos="480"/>
      </w:tabs>
      <w:suppressAutoHyphens/>
      <w:autoSpaceDE w:val="0"/>
      <w:autoSpaceDN w:val="0"/>
      <w:adjustRightInd w:val="0"/>
      <w:spacing w:before="80" w:line="240" w:lineRule="atLeast"/>
      <w:ind w:left="480" w:hanging="480"/>
    </w:pPr>
    <w:rPr>
      <w:rFonts w:ascii="Helvetica" w:eastAsia="Times New Roman" w:hAnsi="Helvetica" w:cs="Times New Roman"/>
      <w:color w:val="000000"/>
      <w:w w:val="0"/>
      <w:lang w:val="en-GB"/>
    </w:rPr>
  </w:style>
  <w:style w:type="paragraph" w:customStyle="1" w:styleId="Sourcecaption">
    <w:name w:val="Source caption"/>
    <w:rsid w:val="00EF688F"/>
    <w:pPr>
      <w:suppressAutoHyphens/>
      <w:autoSpaceDE w:val="0"/>
      <w:autoSpaceDN w:val="0"/>
      <w:adjustRightInd w:val="0"/>
      <w:spacing w:line="200" w:lineRule="atLeast"/>
    </w:pPr>
    <w:rPr>
      <w:rFonts w:ascii="Avant Garde" w:eastAsia="Times New Roman" w:hAnsi="Avant Garde" w:cs="Times New Roman"/>
      <w:color w:val="000000"/>
      <w:w w:val="0"/>
      <w:sz w:val="18"/>
      <w:szCs w:val="18"/>
      <w:lang w:val="en-GB"/>
    </w:rPr>
  </w:style>
  <w:style w:type="paragraph" w:customStyle="1" w:styleId="Special1">
    <w:name w:val="Special 1."/>
    <w:rsid w:val="00EF688F"/>
    <w:pPr>
      <w:tabs>
        <w:tab w:val="left" w:pos="240"/>
      </w:tabs>
      <w:autoSpaceDE w:val="0"/>
      <w:autoSpaceDN w:val="0"/>
      <w:adjustRightInd w:val="0"/>
      <w:spacing w:line="240" w:lineRule="atLeast"/>
      <w:ind w:left="240" w:hanging="240"/>
      <w:jc w:val="both"/>
    </w:pPr>
    <w:rPr>
      <w:rFonts w:ascii="Helvetica" w:eastAsia="Times New Roman" w:hAnsi="Helvetica" w:cs="Times New Roman"/>
      <w:color w:val="000000"/>
      <w:w w:val="0"/>
      <w:lang w:val="en-GB"/>
    </w:rPr>
  </w:style>
  <w:style w:type="paragraph" w:customStyle="1" w:styleId="Special10">
    <w:name w:val="Special 1.+"/>
    <w:rsid w:val="00EF688F"/>
    <w:pPr>
      <w:tabs>
        <w:tab w:val="left" w:pos="240"/>
      </w:tabs>
      <w:autoSpaceDE w:val="0"/>
      <w:autoSpaceDN w:val="0"/>
      <w:adjustRightInd w:val="0"/>
      <w:spacing w:line="240" w:lineRule="atLeast"/>
      <w:ind w:left="240" w:hanging="240"/>
      <w:jc w:val="both"/>
    </w:pPr>
    <w:rPr>
      <w:rFonts w:ascii="Helvetica" w:eastAsia="Times New Roman" w:hAnsi="Helvetica" w:cs="Times New Roman"/>
      <w:color w:val="000000"/>
      <w:w w:val="0"/>
      <w:lang w:val="en-GB"/>
    </w:rPr>
  </w:style>
  <w:style w:type="paragraph" w:customStyle="1" w:styleId="Specialquestion">
    <w:name w:val="Special question"/>
    <w:rsid w:val="00EF688F"/>
    <w:pPr>
      <w:suppressAutoHyphens/>
      <w:autoSpaceDE w:val="0"/>
      <w:autoSpaceDN w:val="0"/>
      <w:adjustRightInd w:val="0"/>
      <w:spacing w:before="120" w:after="40" w:line="240" w:lineRule="atLeast"/>
    </w:pPr>
    <w:rPr>
      <w:rFonts w:ascii="Avant Garde" w:eastAsia="Times New Roman" w:hAnsi="Avant Garde" w:cs="Times New Roman"/>
      <w:color w:val="0036FF"/>
      <w:w w:val="0"/>
      <w:lang w:val="en-GB"/>
    </w:rPr>
  </w:style>
  <w:style w:type="character" w:customStyle="1" w:styleId="0spread">
    <w:name w:val="0% spread"/>
    <w:rsid w:val="00EF688F"/>
  </w:style>
  <w:style w:type="character" w:styleId="CommentReference">
    <w:name w:val="annotation reference"/>
    <w:semiHidden/>
    <w:rsid w:val="00EF68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6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EF68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rofessionalapplicationhead">
    <w:name w:val="Professional application head"/>
    <w:basedOn w:val="Body"/>
    <w:rsid w:val="00EF688F"/>
  </w:style>
  <w:style w:type="paragraph" w:customStyle="1" w:styleId="CASESTUDYSUBHEAD">
    <w:name w:val="CASE STUDY SUBHEAD"/>
    <w:basedOn w:val="Body"/>
    <w:rsid w:val="00EF688F"/>
  </w:style>
  <w:style w:type="paragraph" w:styleId="BalloonText">
    <w:name w:val="Balloon Text"/>
    <w:basedOn w:val="Normal"/>
    <w:link w:val="BalloonTextChar"/>
    <w:uiPriority w:val="99"/>
    <w:semiHidden/>
    <w:unhideWhenUsed/>
    <w:rsid w:val="00EF688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8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9E4"/>
    <w:pPr>
      <w:ind w:left="720"/>
      <w:contextualSpacing/>
    </w:pPr>
  </w:style>
  <w:style w:type="paragraph" w:styleId="BodyText">
    <w:name w:val="Body Text"/>
    <w:basedOn w:val="Normal"/>
    <w:link w:val="BodyTextChar"/>
    <w:rsid w:val="007239E4"/>
    <w:pPr>
      <w:spacing w:before="240" w:after="0" w:line="240" w:lineRule="auto"/>
      <w:jc w:val="both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customStyle="1" w:styleId="BodyTextChar">
    <w:name w:val="Body Text Char"/>
    <w:link w:val="BodyText"/>
    <w:rsid w:val="007239E4"/>
    <w:rPr>
      <w:rFonts w:ascii="Times New Roman" w:eastAsia="Times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548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5480"/>
  </w:style>
  <w:style w:type="paragraph" w:styleId="Header">
    <w:name w:val="header"/>
    <w:basedOn w:val="Normal"/>
    <w:link w:val="HeaderChar"/>
    <w:unhideWhenUsed/>
    <w:rsid w:val="0067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5733"/>
  </w:style>
  <w:style w:type="paragraph" w:styleId="Footer">
    <w:name w:val="footer"/>
    <w:basedOn w:val="Normal"/>
    <w:link w:val="FooterChar"/>
    <w:unhideWhenUsed/>
    <w:rsid w:val="0067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733"/>
  </w:style>
  <w:style w:type="character" w:customStyle="1" w:styleId="Heading1Char">
    <w:name w:val="Heading 1 Char"/>
    <w:link w:val="Heading1"/>
    <w:rsid w:val="009357CD"/>
    <w:rPr>
      <w:rFonts w:ascii="Times New Roman" w:eastAsia="Times New Roman" w:hAnsi="Times New Roman" w:cs="Times New Roman"/>
      <w:b/>
      <w:snapToGrid w:val="0"/>
      <w:sz w:val="52"/>
      <w:szCs w:val="20"/>
    </w:rPr>
  </w:style>
  <w:style w:type="character" w:customStyle="1" w:styleId="Heading2Char">
    <w:name w:val="Heading 2 Char"/>
    <w:link w:val="Heading2"/>
    <w:rsid w:val="009357CD"/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Title">
    <w:name w:val="Title"/>
    <w:basedOn w:val="Normal"/>
    <w:link w:val="TitleChar"/>
    <w:qFormat/>
    <w:rsid w:val="009357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</w:rPr>
  </w:style>
  <w:style w:type="character" w:customStyle="1" w:styleId="TitleChar">
    <w:name w:val="Title Char"/>
    <w:link w:val="Title"/>
    <w:rsid w:val="009357CD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PageNumber">
    <w:name w:val="page number"/>
    <w:basedOn w:val="DefaultParagraphFont"/>
    <w:rsid w:val="00FA4238"/>
  </w:style>
  <w:style w:type="paragraph" w:customStyle="1" w:styleId="BODY0">
    <w:name w:val="BODY"/>
    <w:basedOn w:val="Normal"/>
    <w:uiPriority w:val="99"/>
    <w:rsid w:val="00A85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3"/>
      <w:szCs w:val="23"/>
    </w:rPr>
  </w:style>
  <w:style w:type="paragraph" w:customStyle="1" w:styleId="Normal0">
    <w:name w:val="[Normal]"/>
    <w:rsid w:val="00636F65"/>
    <w:pPr>
      <w:autoSpaceDE w:val="0"/>
      <w:autoSpaceDN w:val="0"/>
      <w:adjustRightInd w:val="0"/>
    </w:pPr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D706E"/>
    <w:pPr>
      <w:spacing w:after="200"/>
    </w:pPr>
    <w:rPr>
      <w:rFonts w:ascii="Calibri" w:eastAsia="Calibri" w:hAnsi="Calibri" w:cs="Times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rsid w:val="005D706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rsid w:val="00F82B3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wmckeown</dc:creator>
  <cp:lastModifiedBy>Clarkin, Olivia - Brisbane</cp:lastModifiedBy>
  <cp:revision>5</cp:revision>
  <cp:lastPrinted>2012-03-04T23:58:00Z</cp:lastPrinted>
  <dcterms:created xsi:type="dcterms:W3CDTF">2014-01-16T04:38:00Z</dcterms:created>
  <dcterms:modified xsi:type="dcterms:W3CDTF">2014-02-19T04:57:00Z</dcterms:modified>
</cp:coreProperties>
</file>