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6ACB" w14:textId="77777777" w:rsidR="00385F95" w:rsidRPr="002E7901" w:rsidRDefault="00385F95" w:rsidP="003F1914">
      <w:pPr>
        <w:pStyle w:val="Title"/>
        <w:pBdr>
          <w:bottom w:val="none" w:sz="0" w:space="0" w:color="auto"/>
        </w:pBdr>
        <w:spacing w:after="0"/>
        <w:rPr>
          <w:rFonts w:ascii="Calibri" w:hAnsi="Calibri"/>
          <w:b/>
          <w:color w:val="000000" w:themeColor="text1"/>
          <w:sz w:val="28"/>
          <w:szCs w:val="28"/>
          <w:u w:val="single"/>
        </w:rPr>
      </w:pPr>
      <w:r w:rsidRPr="002E7901">
        <w:rPr>
          <w:rFonts w:ascii="Calibri" w:hAnsi="Calibri"/>
          <w:b/>
          <w:color w:val="000000" w:themeColor="text1"/>
          <w:sz w:val="28"/>
          <w:szCs w:val="28"/>
          <w:u w:val="single"/>
        </w:rPr>
        <w:t>Questions – Research Methods for Business</w:t>
      </w:r>
    </w:p>
    <w:p w14:paraId="11AEBC6D" w14:textId="77777777" w:rsidR="00385F95" w:rsidRPr="002E7901" w:rsidRDefault="00385F95" w:rsidP="009C0C61">
      <w:pPr>
        <w:rPr>
          <w:color w:val="000000" w:themeColor="text1"/>
        </w:rPr>
      </w:pPr>
    </w:p>
    <w:p w14:paraId="777F4A6E" w14:textId="77777777" w:rsidR="00385F95" w:rsidRPr="005F0874" w:rsidRDefault="00385F95" w:rsidP="00CB1A06">
      <w:pPr>
        <w:pStyle w:val="Heading1"/>
        <w:rPr>
          <w:rFonts w:asciiTheme="minorHAnsi" w:hAnsiTheme="minorHAnsi"/>
          <w:color w:val="000000" w:themeColor="text1"/>
        </w:rPr>
      </w:pPr>
      <w:r w:rsidRPr="005F0874">
        <w:rPr>
          <w:rFonts w:asciiTheme="minorHAnsi" w:hAnsiTheme="minorHAnsi"/>
          <w:color w:val="000000" w:themeColor="text1"/>
        </w:rPr>
        <w:t>Chapter 1 – Introduction to Research</w:t>
      </w:r>
    </w:p>
    <w:p w14:paraId="69575DF0" w14:textId="77777777" w:rsidR="00385F95" w:rsidRPr="005F0874" w:rsidRDefault="00385F95" w:rsidP="009C0C61">
      <w:pPr>
        <w:rPr>
          <w:rFonts w:asciiTheme="minorHAnsi" w:hAnsiTheme="minorHAnsi"/>
          <w:color w:val="000000" w:themeColor="text1"/>
          <w:sz w:val="24"/>
          <w:szCs w:val="24"/>
        </w:rPr>
      </w:pPr>
    </w:p>
    <w:p w14:paraId="5DBE312B" w14:textId="15B44D9E" w:rsidR="00385F95" w:rsidRPr="005F0874" w:rsidRDefault="00D56965" w:rsidP="00CD449B">
      <w:pPr>
        <w:ind w:left="0" w:firstLine="0"/>
        <w:rPr>
          <w:rFonts w:asciiTheme="minorHAnsi" w:hAnsiTheme="minorHAnsi" w:cs="Garamond"/>
          <w:bCs/>
          <w:color w:val="000000" w:themeColor="text1"/>
          <w:sz w:val="24"/>
          <w:szCs w:val="24"/>
        </w:rPr>
      </w:pPr>
      <w:r>
        <w:rPr>
          <w:rFonts w:asciiTheme="minorHAnsi" w:hAnsiTheme="minorHAnsi" w:cs="Garamond"/>
          <w:color w:val="000000" w:themeColor="text1"/>
          <w:sz w:val="24"/>
          <w:szCs w:val="24"/>
        </w:rPr>
        <w:t>1</w:t>
      </w:r>
      <w:r w:rsidR="00385F95" w:rsidRPr="005F0874">
        <w:rPr>
          <w:rFonts w:asciiTheme="minorHAnsi" w:hAnsiTheme="minorHAnsi" w:cs="Garamond"/>
          <w:color w:val="000000" w:themeColor="text1"/>
          <w:sz w:val="24"/>
          <w:szCs w:val="24"/>
        </w:rPr>
        <w:t xml:space="preserve">. Research done with the intention of applying the findings to solve </w:t>
      </w:r>
      <w:r w:rsidR="00772BA0" w:rsidRPr="005F0874">
        <w:rPr>
          <w:rFonts w:asciiTheme="minorHAnsi" w:hAnsiTheme="minorHAnsi" w:cs="Garamond"/>
          <w:color w:val="000000" w:themeColor="text1"/>
          <w:sz w:val="24"/>
          <w:szCs w:val="24"/>
        </w:rPr>
        <w:t xml:space="preserve">a </w:t>
      </w:r>
      <w:r w:rsidR="00385F95" w:rsidRPr="005F0874">
        <w:rPr>
          <w:rFonts w:asciiTheme="minorHAnsi" w:hAnsiTheme="minorHAnsi" w:cs="Garamond"/>
          <w:color w:val="000000" w:themeColor="text1"/>
          <w:sz w:val="24"/>
          <w:szCs w:val="24"/>
        </w:rPr>
        <w:t>specific problem</w:t>
      </w:r>
      <w:r w:rsidR="00772BA0" w:rsidRPr="005F0874">
        <w:rPr>
          <w:rFonts w:asciiTheme="minorHAnsi" w:hAnsiTheme="minorHAnsi" w:cs="Garamond"/>
          <w:color w:val="000000" w:themeColor="text1"/>
          <w:sz w:val="24"/>
          <w:szCs w:val="24"/>
        </w:rPr>
        <w:t xml:space="preserve"> of a specific organization </w:t>
      </w:r>
      <w:r w:rsidR="00385F95" w:rsidRPr="005F0874">
        <w:rPr>
          <w:rFonts w:asciiTheme="minorHAnsi" w:hAnsiTheme="minorHAnsi" w:cs="Garamond"/>
          <w:color w:val="000000" w:themeColor="text1"/>
          <w:sz w:val="24"/>
          <w:szCs w:val="24"/>
        </w:rPr>
        <w:t xml:space="preserve">is called basic </w:t>
      </w:r>
      <w:r w:rsidR="00385F95" w:rsidRPr="005F0874">
        <w:rPr>
          <w:rFonts w:asciiTheme="minorHAnsi" w:hAnsiTheme="minorHAnsi" w:cs="Garamond"/>
          <w:bCs/>
          <w:color w:val="000000" w:themeColor="text1"/>
          <w:sz w:val="24"/>
          <w:szCs w:val="24"/>
        </w:rPr>
        <w:t xml:space="preserve">research. </w:t>
      </w:r>
    </w:p>
    <w:p w14:paraId="647119F5"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a. T</w:t>
      </w:r>
    </w:p>
    <w:p w14:paraId="61FDB5F3"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5D3A2556" w14:textId="77777777" w:rsidR="00385F95" w:rsidRPr="005F0874" w:rsidRDefault="00385F95" w:rsidP="00CD449B">
      <w:pPr>
        <w:ind w:left="0" w:firstLine="0"/>
        <w:rPr>
          <w:rFonts w:asciiTheme="minorHAnsi" w:hAnsiTheme="minorHAnsi" w:cs="Garamond"/>
          <w:bCs/>
          <w:color w:val="000000" w:themeColor="text1"/>
          <w:sz w:val="24"/>
          <w:szCs w:val="24"/>
        </w:rPr>
      </w:pPr>
    </w:p>
    <w:p w14:paraId="7C02DB49" w14:textId="7A0B8127" w:rsidR="00385F95" w:rsidRPr="005F0874" w:rsidRDefault="00D56965" w:rsidP="003F1914">
      <w:pPr>
        <w:rPr>
          <w:rFonts w:asciiTheme="minorHAnsi" w:hAnsiTheme="minorHAnsi" w:cs="Garamond"/>
          <w:color w:val="000000" w:themeColor="text1"/>
          <w:sz w:val="24"/>
          <w:szCs w:val="24"/>
        </w:rPr>
      </w:pPr>
      <w:r>
        <w:rPr>
          <w:rFonts w:asciiTheme="minorHAnsi" w:hAnsiTheme="minorHAnsi"/>
          <w:color w:val="000000" w:themeColor="text1"/>
          <w:sz w:val="24"/>
          <w:szCs w:val="24"/>
        </w:rPr>
        <w:t>2</w:t>
      </w:r>
      <w:r w:rsidR="00385F95" w:rsidRPr="005F0874">
        <w:rPr>
          <w:rFonts w:asciiTheme="minorHAnsi" w:hAnsiTheme="minorHAnsi"/>
          <w:color w:val="000000" w:themeColor="text1"/>
          <w:sz w:val="24"/>
          <w:szCs w:val="24"/>
        </w:rPr>
        <w:t>. A</w:t>
      </w:r>
      <w:r w:rsidR="00385F95" w:rsidRPr="005F0874">
        <w:rPr>
          <w:rFonts w:asciiTheme="minorHAnsi" w:hAnsiTheme="minorHAnsi" w:cs="Garamond"/>
          <w:color w:val="000000" w:themeColor="text1"/>
          <w:sz w:val="24"/>
          <w:szCs w:val="24"/>
        </w:rPr>
        <w:t xml:space="preserve">pplied research </w:t>
      </w:r>
      <w:r w:rsidR="00772BA0" w:rsidRPr="005F0874">
        <w:rPr>
          <w:rFonts w:asciiTheme="minorHAnsi" w:hAnsiTheme="minorHAnsi" w:cs="Garamond"/>
          <w:color w:val="000000" w:themeColor="text1"/>
          <w:sz w:val="24"/>
          <w:szCs w:val="24"/>
        </w:rPr>
        <w:t xml:space="preserve">cannot be </w:t>
      </w:r>
      <w:r w:rsidR="00385F95" w:rsidRPr="005F0874">
        <w:rPr>
          <w:rFonts w:asciiTheme="minorHAnsi" w:hAnsiTheme="minorHAnsi" w:cs="Garamond"/>
          <w:color w:val="000000" w:themeColor="text1"/>
          <w:sz w:val="24"/>
          <w:szCs w:val="24"/>
        </w:rPr>
        <w:t>scientific in nature.</w:t>
      </w:r>
    </w:p>
    <w:p w14:paraId="14A37E60" w14:textId="77777777" w:rsidR="00385F95" w:rsidRPr="005F0874" w:rsidRDefault="00385F95" w:rsidP="003F1914">
      <w:pPr>
        <w:rPr>
          <w:rFonts w:asciiTheme="minorHAnsi" w:hAnsiTheme="minorHAnsi"/>
          <w:color w:val="000000" w:themeColor="text1"/>
          <w:sz w:val="24"/>
          <w:szCs w:val="24"/>
        </w:rPr>
      </w:pPr>
      <w:r w:rsidRPr="005F0874">
        <w:rPr>
          <w:rFonts w:asciiTheme="minorHAnsi" w:hAnsiTheme="minorHAnsi"/>
          <w:color w:val="000000" w:themeColor="text1"/>
          <w:sz w:val="24"/>
          <w:szCs w:val="24"/>
        </w:rPr>
        <w:t>a. T</w:t>
      </w:r>
    </w:p>
    <w:p w14:paraId="5F33F048" w14:textId="77777777" w:rsidR="00385F95" w:rsidRPr="005F0874" w:rsidRDefault="00385F95" w:rsidP="003F1914">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6695D7F7" w14:textId="77777777" w:rsidR="00385F95" w:rsidRPr="005F0874" w:rsidRDefault="00385F95" w:rsidP="003F1914">
      <w:pPr>
        <w:rPr>
          <w:rFonts w:asciiTheme="minorHAnsi" w:hAnsiTheme="minorHAnsi"/>
          <w:color w:val="000000" w:themeColor="text1"/>
          <w:sz w:val="24"/>
          <w:szCs w:val="24"/>
        </w:rPr>
      </w:pPr>
    </w:p>
    <w:p w14:paraId="314135FE" w14:textId="4D237104" w:rsidR="00385F95" w:rsidRPr="005F0874" w:rsidRDefault="00D56965" w:rsidP="003F1914">
      <w:pPr>
        <w:rPr>
          <w:rFonts w:asciiTheme="minorHAnsi" w:hAnsiTheme="minorHAnsi"/>
          <w:color w:val="000000" w:themeColor="text1"/>
          <w:sz w:val="24"/>
          <w:szCs w:val="24"/>
        </w:rPr>
      </w:pPr>
      <w:r>
        <w:rPr>
          <w:rFonts w:asciiTheme="minorHAnsi" w:hAnsiTheme="minorHAnsi"/>
          <w:color w:val="000000" w:themeColor="text1"/>
          <w:sz w:val="24"/>
          <w:szCs w:val="24"/>
        </w:rPr>
        <w:t>3</w:t>
      </w:r>
      <w:r w:rsidR="00385F95" w:rsidRPr="005F0874">
        <w:rPr>
          <w:rFonts w:asciiTheme="minorHAnsi" w:hAnsiTheme="minorHAnsi"/>
          <w:color w:val="000000" w:themeColor="text1"/>
          <w:sz w:val="24"/>
          <w:szCs w:val="24"/>
        </w:rPr>
        <w:t>.</w:t>
      </w:r>
      <w:r w:rsidR="00385F95" w:rsidRPr="005F0874">
        <w:rPr>
          <w:rFonts w:asciiTheme="minorHAnsi" w:hAnsiTheme="minorHAnsi"/>
          <w:color w:val="000000" w:themeColor="text1"/>
          <w:sz w:val="24"/>
          <w:szCs w:val="24"/>
        </w:rPr>
        <w:tab/>
      </w:r>
      <w:r w:rsidR="00385F95" w:rsidRPr="005F0874">
        <w:rPr>
          <w:rFonts w:asciiTheme="minorHAnsi" w:hAnsiTheme="minorHAnsi" w:cs="Garamond"/>
          <w:color w:val="000000" w:themeColor="text1"/>
          <w:sz w:val="24"/>
          <w:szCs w:val="24"/>
        </w:rPr>
        <w:t>Managers with knowledge of research have an advantage over those without.</w:t>
      </w:r>
    </w:p>
    <w:p w14:paraId="2DC11E3A" w14:textId="77777777" w:rsidR="00385F95" w:rsidRPr="005F0874" w:rsidRDefault="00385F95" w:rsidP="003F1914">
      <w:pPr>
        <w:rPr>
          <w:rFonts w:asciiTheme="minorHAnsi" w:hAnsiTheme="minorHAnsi"/>
          <w:color w:val="000000" w:themeColor="text1"/>
          <w:sz w:val="24"/>
          <w:szCs w:val="24"/>
        </w:rPr>
      </w:pPr>
      <w:r w:rsidRPr="005F0874">
        <w:rPr>
          <w:rFonts w:asciiTheme="minorHAnsi" w:hAnsiTheme="minorHAnsi"/>
          <w:color w:val="000000" w:themeColor="text1"/>
          <w:sz w:val="24"/>
          <w:szCs w:val="24"/>
        </w:rPr>
        <w:t>*a.</w:t>
      </w:r>
      <w:r w:rsidRPr="005F0874">
        <w:rPr>
          <w:rFonts w:asciiTheme="minorHAnsi" w:hAnsiTheme="minorHAnsi"/>
          <w:color w:val="000000" w:themeColor="text1"/>
          <w:sz w:val="24"/>
          <w:szCs w:val="24"/>
        </w:rPr>
        <w:tab/>
        <w:t>T</w:t>
      </w:r>
    </w:p>
    <w:p w14:paraId="64B15F73" w14:textId="77777777" w:rsidR="00385F95" w:rsidRPr="005F0874" w:rsidRDefault="00385F95" w:rsidP="003F1914">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03A7AA74" w14:textId="77777777" w:rsidR="00385F95" w:rsidRPr="005F0874" w:rsidRDefault="00385F95" w:rsidP="003F1914">
      <w:pPr>
        <w:rPr>
          <w:rFonts w:asciiTheme="minorHAnsi" w:hAnsiTheme="minorHAnsi"/>
          <w:color w:val="000000" w:themeColor="text1"/>
          <w:sz w:val="24"/>
          <w:szCs w:val="24"/>
        </w:rPr>
      </w:pPr>
    </w:p>
    <w:p w14:paraId="445B3824" w14:textId="76DABF99" w:rsidR="00385F95" w:rsidRPr="005F0874" w:rsidRDefault="00D56965" w:rsidP="003F1914">
      <w:pPr>
        <w:pStyle w:val="CM17"/>
        <w:spacing w:after="0" w:line="240" w:lineRule="atLeast"/>
        <w:jc w:val="both"/>
        <w:rPr>
          <w:rFonts w:asciiTheme="minorHAnsi" w:hAnsiTheme="minorHAnsi" w:cs="Arial"/>
          <w:color w:val="000000" w:themeColor="text1"/>
        </w:rPr>
      </w:pPr>
      <w:r>
        <w:rPr>
          <w:rFonts w:asciiTheme="minorHAnsi" w:hAnsiTheme="minorHAnsi" w:cs="Arial"/>
          <w:color w:val="000000" w:themeColor="text1"/>
        </w:rPr>
        <w:t>4</w:t>
      </w:r>
      <w:r w:rsidR="00385F95" w:rsidRPr="005F0874">
        <w:rPr>
          <w:rFonts w:asciiTheme="minorHAnsi" w:hAnsiTheme="minorHAnsi" w:cs="Arial"/>
          <w:color w:val="000000" w:themeColor="text1"/>
        </w:rPr>
        <w:t xml:space="preserve">. </w:t>
      </w:r>
      <w:r w:rsidR="00385F95" w:rsidRPr="005F0874">
        <w:rPr>
          <w:rFonts w:asciiTheme="minorHAnsi" w:hAnsiTheme="minorHAnsi" w:cs="Garamond"/>
          <w:color w:val="000000" w:themeColor="text1"/>
        </w:rPr>
        <w:t xml:space="preserve">University professors do not engage in applied research. </w:t>
      </w:r>
    </w:p>
    <w:p w14:paraId="7A85938B" w14:textId="77777777" w:rsidR="00385F95" w:rsidRPr="005F0874" w:rsidRDefault="00385F95" w:rsidP="009226B6">
      <w:pPr>
        <w:rPr>
          <w:rFonts w:asciiTheme="minorHAnsi" w:hAnsiTheme="minorHAnsi"/>
          <w:color w:val="000000" w:themeColor="text1"/>
          <w:sz w:val="24"/>
          <w:szCs w:val="24"/>
        </w:rPr>
      </w:pPr>
      <w:r w:rsidRPr="005F0874">
        <w:rPr>
          <w:rFonts w:asciiTheme="minorHAnsi" w:hAnsiTheme="minorHAnsi"/>
          <w:color w:val="000000" w:themeColor="text1"/>
          <w:sz w:val="24"/>
          <w:szCs w:val="24"/>
        </w:rPr>
        <w:t>a. T</w:t>
      </w:r>
    </w:p>
    <w:p w14:paraId="717A2CDC" w14:textId="77777777" w:rsidR="00385F95" w:rsidRPr="005F0874" w:rsidRDefault="00385F95" w:rsidP="009226B6">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7717ED61" w14:textId="77777777" w:rsidR="00385F95" w:rsidRPr="005F0874" w:rsidRDefault="00385F95" w:rsidP="003F1914">
      <w:pPr>
        <w:pStyle w:val="CM17"/>
        <w:spacing w:after="0" w:line="240" w:lineRule="atLeast"/>
        <w:jc w:val="both"/>
        <w:rPr>
          <w:rFonts w:asciiTheme="minorHAnsi" w:hAnsiTheme="minorHAnsi" w:cs="Arial"/>
          <w:color w:val="000000" w:themeColor="text1"/>
        </w:rPr>
      </w:pPr>
    </w:p>
    <w:p w14:paraId="19D62362" w14:textId="3F331782" w:rsidR="00385F95" w:rsidRPr="005F0874" w:rsidRDefault="00D56965" w:rsidP="003F1914">
      <w:pPr>
        <w:pStyle w:val="Default"/>
        <w:rPr>
          <w:rFonts w:asciiTheme="minorHAnsi" w:hAnsiTheme="minorHAnsi"/>
          <w:color w:val="000000" w:themeColor="text1"/>
        </w:rPr>
      </w:pPr>
      <w:r>
        <w:rPr>
          <w:rFonts w:asciiTheme="minorHAnsi" w:hAnsiTheme="minorHAnsi"/>
          <w:color w:val="000000" w:themeColor="text1"/>
        </w:rPr>
        <w:t>5</w:t>
      </w:r>
      <w:r w:rsidR="00385F95" w:rsidRPr="005F0874">
        <w:rPr>
          <w:rFonts w:asciiTheme="minorHAnsi" w:hAnsiTheme="minorHAnsi"/>
          <w:color w:val="000000" w:themeColor="text1"/>
        </w:rPr>
        <w:t xml:space="preserve">.  An advantage of engaging in an internal team to do the research project is that the internal team would stand a better chance of being readily accepted by the employees in the subunit of the organization where research needs to be done. </w:t>
      </w:r>
    </w:p>
    <w:p w14:paraId="471832BB" w14:textId="77777777" w:rsidR="00385F95" w:rsidRPr="005F0874" w:rsidRDefault="00385F95" w:rsidP="003F1914">
      <w:pPr>
        <w:rPr>
          <w:rFonts w:asciiTheme="minorHAnsi" w:hAnsiTheme="minorHAnsi"/>
          <w:color w:val="000000" w:themeColor="text1"/>
          <w:sz w:val="24"/>
          <w:szCs w:val="24"/>
        </w:rPr>
      </w:pPr>
      <w:r w:rsidRPr="005F0874">
        <w:rPr>
          <w:rFonts w:asciiTheme="minorHAnsi" w:hAnsiTheme="minorHAnsi"/>
          <w:color w:val="000000" w:themeColor="text1"/>
          <w:sz w:val="24"/>
          <w:szCs w:val="24"/>
        </w:rPr>
        <w:t>*a.</w:t>
      </w:r>
      <w:r w:rsidRPr="005F0874">
        <w:rPr>
          <w:rFonts w:asciiTheme="minorHAnsi" w:hAnsiTheme="minorHAnsi"/>
          <w:color w:val="000000" w:themeColor="text1"/>
          <w:sz w:val="24"/>
          <w:szCs w:val="24"/>
        </w:rPr>
        <w:tab/>
        <w:t>T</w:t>
      </w:r>
    </w:p>
    <w:p w14:paraId="065EF865" w14:textId="77777777" w:rsidR="00385F95" w:rsidRPr="005F0874" w:rsidRDefault="00385F95" w:rsidP="003F1914">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046BE09C" w14:textId="77777777" w:rsidR="00385F95" w:rsidRPr="005F0874" w:rsidRDefault="00385F95" w:rsidP="003F1914">
      <w:pPr>
        <w:pStyle w:val="Default"/>
        <w:rPr>
          <w:rFonts w:asciiTheme="minorHAnsi" w:hAnsiTheme="minorHAnsi"/>
          <w:color w:val="000000" w:themeColor="text1"/>
        </w:rPr>
      </w:pPr>
    </w:p>
    <w:p w14:paraId="541BB8BF" w14:textId="41DAB57A" w:rsidR="00385F95" w:rsidRPr="005F0874" w:rsidRDefault="00D56965" w:rsidP="003F1914">
      <w:pPr>
        <w:ind w:left="0" w:firstLine="0"/>
        <w:rPr>
          <w:rFonts w:asciiTheme="minorHAnsi" w:hAnsiTheme="minorHAnsi"/>
          <w:color w:val="000000" w:themeColor="text1"/>
          <w:sz w:val="24"/>
          <w:szCs w:val="24"/>
        </w:rPr>
      </w:pPr>
      <w:r>
        <w:rPr>
          <w:rFonts w:asciiTheme="minorHAnsi" w:hAnsiTheme="minorHAnsi"/>
          <w:color w:val="000000" w:themeColor="text1"/>
          <w:sz w:val="24"/>
          <w:szCs w:val="24"/>
        </w:rPr>
        <w:t>6</w:t>
      </w:r>
      <w:r w:rsidR="00385F95" w:rsidRPr="005F0874">
        <w:rPr>
          <w:rFonts w:asciiTheme="minorHAnsi" w:hAnsiTheme="minorHAnsi"/>
          <w:color w:val="000000" w:themeColor="text1"/>
          <w:sz w:val="24"/>
          <w:szCs w:val="24"/>
        </w:rPr>
        <w:t xml:space="preserve">. A disadvantage of </w:t>
      </w:r>
      <w:r w:rsidR="00385F95" w:rsidRPr="005F0874">
        <w:rPr>
          <w:rFonts w:asciiTheme="minorHAnsi" w:hAnsiTheme="minorHAnsi" w:cs="Garamond"/>
          <w:color w:val="000000" w:themeColor="text1"/>
          <w:sz w:val="24"/>
          <w:szCs w:val="24"/>
        </w:rPr>
        <w:t xml:space="preserve">engaging </w:t>
      </w:r>
      <w:r w:rsidR="00385F95" w:rsidRPr="005F0874">
        <w:rPr>
          <w:rFonts w:asciiTheme="minorHAnsi" w:hAnsiTheme="minorHAnsi"/>
          <w:color w:val="000000" w:themeColor="text1"/>
          <w:sz w:val="24"/>
          <w:szCs w:val="24"/>
        </w:rPr>
        <w:t xml:space="preserve">in </w:t>
      </w:r>
      <w:r w:rsidR="00385F95" w:rsidRPr="005F0874">
        <w:rPr>
          <w:rFonts w:asciiTheme="minorHAnsi" w:hAnsiTheme="minorHAnsi" w:cs="Garamond"/>
          <w:color w:val="000000" w:themeColor="text1"/>
          <w:sz w:val="24"/>
          <w:szCs w:val="24"/>
        </w:rPr>
        <w:t>an internal team to do the research project</w:t>
      </w:r>
      <w:r w:rsidR="00385F95" w:rsidRPr="005F0874">
        <w:rPr>
          <w:rFonts w:asciiTheme="minorHAnsi" w:hAnsiTheme="minorHAnsi"/>
          <w:color w:val="000000" w:themeColor="text1"/>
          <w:sz w:val="24"/>
          <w:szCs w:val="24"/>
        </w:rPr>
        <w:t xml:space="preserve"> is that in view of their long tenure as internal consultants, the internal team may quite possibly fall into a stereotyped way of looking at the organization and its problems.</w:t>
      </w:r>
    </w:p>
    <w:p w14:paraId="468B5E7D"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*a.</w:t>
      </w:r>
      <w:r w:rsidRPr="005F0874">
        <w:rPr>
          <w:rFonts w:asciiTheme="minorHAnsi" w:hAnsiTheme="minorHAnsi"/>
          <w:color w:val="000000" w:themeColor="text1"/>
          <w:sz w:val="24"/>
          <w:szCs w:val="24"/>
        </w:rPr>
        <w:tab/>
        <w:t>T</w:t>
      </w:r>
    </w:p>
    <w:p w14:paraId="6BB4B8D9"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0F245C10" w14:textId="77777777" w:rsidR="00385F95" w:rsidRPr="005F0874" w:rsidRDefault="00385F95" w:rsidP="00CD449B">
      <w:pPr>
        <w:pStyle w:val="Default"/>
        <w:rPr>
          <w:rFonts w:asciiTheme="minorHAnsi" w:hAnsiTheme="minorHAnsi"/>
          <w:color w:val="000000" w:themeColor="text1"/>
        </w:rPr>
      </w:pPr>
    </w:p>
    <w:p w14:paraId="7D403766" w14:textId="4DA777F8" w:rsidR="00385F95" w:rsidRPr="005F0874" w:rsidRDefault="00D56965" w:rsidP="00CD449B">
      <w:pPr>
        <w:ind w:left="0" w:firstLine="0"/>
        <w:rPr>
          <w:rFonts w:asciiTheme="minorHAnsi" w:hAnsiTheme="minorHAnsi"/>
          <w:color w:val="000000" w:themeColor="text1"/>
          <w:sz w:val="24"/>
          <w:szCs w:val="24"/>
        </w:rPr>
      </w:pPr>
      <w:r>
        <w:rPr>
          <w:rFonts w:asciiTheme="minorHAnsi" w:hAnsiTheme="minorHAnsi"/>
          <w:color w:val="000000" w:themeColor="text1"/>
          <w:sz w:val="24"/>
          <w:szCs w:val="24"/>
        </w:rPr>
        <w:t>7</w:t>
      </w:r>
      <w:r w:rsidR="00385F95" w:rsidRPr="005F0874">
        <w:rPr>
          <w:rFonts w:asciiTheme="minorHAnsi" w:hAnsiTheme="minorHAnsi"/>
          <w:color w:val="000000" w:themeColor="text1"/>
          <w:sz w:val="24"/>
          <w:szCs w:val="24"/>
        </w:rPr>
        <w:t xml:space="preserve">. An advantage of </w:t>
      </w:r>
      <w:r w:rsidR="00385F95" w:rsidRPr="005F0874">
        <w:rPr>
          <w:rFonts w:asciiTheme="minorHAnsi" w:hAnsiTheme="minorHAnsi" w:cs="Garamond"/>
          <w:color w:val="000000" w:themeColor="text1"/>
          <w:sz w:val="24"/>
          <w:szCs w:val="24"/>
        </w:rPr>
        <w:t xml:space="preserve">engaging </w:t>
      </w:r>
      <w:r w:rsidR="00385F95" w:rsidRPr="005F0874">
        <w:rPr>
          <w:rFonts w:asciiTheme="minorHAnsi" w:hAnsiTheme="minorHAnsi"/>
          <w:color w:val="000000" w:themeColor="text1"/>
          <w:sz w:val="24"/>
          <w:szCs w:val="24"/>
        </w:rPr>
        <w:t xml:space="preserve">in </w:t>
      </w:r>
      <w:r w:rsidR="00385F95" w:rsidRPr="005F0874">
        <w:rPr>
          <w:rFonts w:asciiTheme="minorHAnsi" w:hAnsiTheme="minorHAnsi" w:cs="Garamond"/>
          <w:color w:val="000000" w:themeColor="text1"/>
          <w:sz w:val="24"/>
          <w:szCs w:val="24"/>
        </w:rPr>
        <w:t>an</w:t>
      </w:r>
      <w:r w:rsidR="00385F95" w:rsidRPr="005F0874">
        <w:rPr>
          <w:rFonts w:asciiTheme="minorHAnsi" w:hAnsiTheme="minorHAnsi"/>
          <w:color w:val="000000" w:themeColor="text1"/>
          <w:sz w:val="24"/>
          <w:szCs w:val="24"/>
        </w:rPr>
        <w:t xml:space="preserve"> ex</w:t>
      </w:r>
      <w:r w:rsidR="00385F95" w:rsidRPr="005F0874">
        <w:rPr>
          <w:rFonts w:asciiTheme="minorHAnsi" w:hAnsiTheme="minorHAnsi" w:cs="Garamond"/>
          <w:color w:val="000000" w:themeColor="text1"/>
          <w:sz w:val="24"/>
          <w:szCs w:val="24"/>
        </w:rPr>
        <w:t>ternal team to do the research project</w:t>
      </w:r>
      <w:r w:rsidR="00385F95" w:rsidRPr="005F0874">
        <w:rPr>
          <w:rFonts w:asciiTheme="minorHAnsi" w:hAnsiTheme="minorHAnsi"/>
          <w:color w:val="000000" w:themeColor="text1"/>
          <w:sz w:val="24"/>
          <w:szCs w:val="24"/>
        </w:rPr>
        <w:t xml:space="preserve"> is that the external team can draw on a wealth of experience from having worked with different types of organizations that have had the same or similar types of problems.</w:t>
      </w:r>
    </w:p>
    <w:p w14:paraId="239A4037"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*a.</w:t>
      </w:r>
      <w:r w:rsidRPr="005F0874">
        <w:rPr>
          <w:rFonts w:asciiTheme="minorHAnsi" w:hAnsiTheme="minorHAnsi"/>
          <w:color w:val="000000" w:themeColor="text1"/>
          <w:sz w:val="24"/>
          <w:szCs w:val="24"/>
        </w:rPr>
        <w:tab/>
        <w:t>T</w:t>
      </w:r>
    </w:p>
    <w:p w14:paraId="6F9E30B4"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22BF6879" w14:textId="77777777" w:rsidR="00385F95" w:rsidRPr="005F0874" w:rsidRDefault="00385F95" w:rsidP="003F1914">
      <w:pPr>
        <w:pStyle w:val="Default"/>
        <w:rPr>
          <w:rFonts w:asciiTheme="minorHAnsi" w:hAnsiTheme="minorHAnsi"/>
          <w:color w:val="000000" w:themeColor="text1"/>
        </w:rPr>
      </w:pPr>
    </w:p>
    <w:p w14:paraId="396E6B21" w14:textId="4D6FE522" w:rsidR="00385F95" w:rsidRPr="005F0874" w:rsidRDefault="00D56965" w:rsidP="003F1914">
      <w:pPr>
        <w:pStyle w:val="Default"/>
        <w:rPr>
          <w:rFonts w:asciiTheme="minorHAnsi" w:hAnsiTheme="minorHAnsi"/>
          <w:color w:val="000000" w:themeColor="text1"/>
        </w:rPr>
      </w:pPr>
      <w:r>
        <w:rPr>
          <w:rFonts w:asciiTheme="minorHAnsi" w:hAnsiTheme="minorHAnsi"/>
          <w:color w:val="000000" w:themeColor="text1"/>
        </w:rPr>
        <w:lastRenderedPageBreak/>
        <w:t>8</w:t>
      </w:r>
      <w:r w:rsidR="00385F95" w:rsidRPr="005F0874">
        <w:rPr>
          <w:rFonts w:asciiTheme="minorHAnsi" w:hAnsiTheme="minorHAnsi"/>
          <w:color w:val="000000" w:themeColor="text1"/>
        </w:rPr>
        <w:t>. Ethical conduct applies to the researchers who undertake the research, but not to the respondents who provide them with the necessary data.</w:t>
      </w:r>
    </w:p>
    <w:p w14:paraId="5C1095C5"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a.</w:t>
      </w:r>
      <w:r w:rsidRPr="005F0874">
        <w:rPr>
          <w:rFonts w:asciiTheme="minorHAnsi" w:hAnsiTheme="minorHAnsi"/>
          <w:color w:val="000000" w:themeColor="text1"/>
          <w:sz w:val="24"/>
          <w:szCs w:val="24"/>
        </w:rPr>
        <w:tab/>
        <w:t>T</w:t>
      </w:r>
    </w:p>
    <w:p w14:paraId="034E9D08" w14:textId="77777777" w:rsidR="00385F95" w:rsidRPr="005F0874" w:rsidRDefault="00385F95" w:rsidP="00CD449B">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79EAF60C" w14:textId="77777777" w:rsidR="00385F95" w:rsidRPr="005F0874" w:rsidRDefault="00385F95" w:rsidP="003F1914">
      <w:pPr>
        <w:pStyle w:val="Default"/>
        <w:rPr>
          <w:rFonts w:asciiTheme="minorHAnsi" w:hAnsiTheme="minorHAnsi"/>
          <w:color w:val="000000" w:themeColor="text1"/>
        </w:rPr>
      </w:pPr>
    </w:p>
    <w:p w14:paraId="090E07FC" w14:textId="77777777" w:rsidR="00385F95" w:rsidRPr="005F0874" w:rsidRDefault="00385F95" w:rsidP="003F1914">
      <w:pPr>
        <w:pStyle w:val="Default"/>
        <w:rPr>
          <w:rFonts w:asciiTheme="minorHAnsi" w:hAnsiTheme="minorHAnsi"/>
          <w:color w:val="000000" w:themeColor="text1"/>
        </w:rPr>
      </w:pPr>
    </w:p>
    <w:p w14:paraId="7A54FBA7" w14:textId="5F90538A" w:rsidR="00385F95" w:rsidRPr="005F0874" w:rsidRDefault="00D56965" w:rsidP="003F1914">
      <w:pPr>
        <w:pStyle w:val="Default"/>
        <w:rPr>
          <w:rFonts w:asciiTheme="minorHAnsi" w:hAnsiTheme="minorHAnsi" w:cs="Times New Roman"/>
          <w:color w:val="000000" w:themeColor="text1"/>
          <w:lang w:eastAsia="zh-CN"/>
        </w:rPr>
      </w:pPr>
      <w:r>
        <w:rPr>
          <w:rFonts w:asciiTheme="minorHAnsi" w:hAnsiTheme="minorHAnsi"/>
          <w:color w:val="000000" w:themeColor="text1"/>
        </w:rPr>
        <w:t>9</w:t>
      </w:r>
      <w:r w:rsidR="00385F95" w:rsidRPr="005F0874">
        <w:rPr>
          <w:rFonts w:asciiTheme="minorHAnsi" w:hAnsiTheme="minorHAnsi"/>
          <w:color w:val="000000" w:themeColor="text1"/>
        </w:rPr>
        <w:t xml:space="preserve">. Both basic and applied research </w:t>
      </w:r>
      <w:r w:rsidR="00AE7C38" w:rsidRPr="005F0874">
        <w:rPr>
          <w:rFonts w:asciiTheme="minorHAnsi" w:hAnsiTheme="minorHAnsi"/>
          <w:color w:val="000000" w:themeColor="text1"/>
        </w:rPr>
        <w:t xml:space="preserve">can </w:t>
      </w:r>
      <w:r w:rsidR="00385F95" w:rsidRPr="005F0874">
        <w:rPr>
          <w:rFonts w:asciiTheme="minorHAnsi" w:hAnsiTheme="minorHAnsi"/>
          <w:color w:val="000000" w:themeColor="text1"/>
        </w:rPr>
        <w:t>be carried out in a scientific manner</w:t>
      </w:r>
      <w:r w:rsidR="00385F95" w:rsidRPr="005F0874">
        <w:rPr>
          <w:rFonts w:asciiTheme="minorHAnsi" w:hAnsiTheme="minorHAnsi" w:cs="Times New Roman"/>
          <w:color w:val="000000" w:themeColor="text1"/>
          <w:lang w:eastAsia="zh-CN"/>
        </w:rPr>
        <w:t>.</w:t>
      </w:r>
      <w:r w:rsidR="00385F95" w:rsidRPr="005F0874">
        <w:rPr>
          <w:rFonts w:asciiTheme="minorHAnsi" w:hAnsiTheme="minorHAnsi" w:cs="Times New Roman"/>
          <w:color w:val="000000" w:themeColor="text1"/>
          <w:lang w:eastAsia="zh-CN"/>
        </w:rPr>
        <w:tab/>
      </w:r>
    </w:p>
    <w:p w14:paraId="29471CD9" w14:textId="77777777" w:rsidR="00385F95" w:rsidRPr="005F0874" w:rsidRDefault="00385F95" w:rsidP="009226B6">
      <w:pPr>
        <w:rPr>
          <w:rFonts w:asciiTheme="minorHAnsi" w:hAnsiTheme="minorHAnsi"/>
          <w:color w:val="000000" w:themeColor="text1"/>
          <w:sz w:val="24"/>
          <w:szCs w:val="24"/>
        </w:rPr>
      </w:pPr>
      <w:r w:rsidRPr="005F0874">
        <w:rPr>
          <w:rFonts w:asciiTheme="minorHAnsi" w:hAnsiTheme="minorHAnsi"/>
          <w:color w:val="000000" w:themeColor="text1"/>
          <w:sz w:val="24"/>
          <w:szCs w:val="24"/>
        </w:rPr>
        <w:t>*a.</w:t>
      </w:r>
      <w:r w:rsidRPr="005F0874">
        <w:rPr>
          <w:rFonts w:asciiTheme="minorHAnsi" w:hAnsiTheme="minorHAnsi"/>
          <w:color w:val="000000" w:themeColor="text1"/>
          <w:sz w:val="24"/>
          <w:szCs w:val="24"/>
        </w:rPr>
        <w:tab/>
        <w:t>T</w:t>
      </w:r>
    </w:p>
    <w:p w14:paraId="282A68F5" w14:textId="77777777" w:rsidR="00385F95" w:rsidRPr="005F0874" w:rsidRDefault="00385F95" w:rsidP="009226B6">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7E093459" w14:textId="77777777" w:rsidR="00385F95" w:rsidRPr="005F0874" w:rsidRDefault="00385F95" w:rsidP="009C0C61">
      <w:pPr>
        <w:rPr>
          <w:rFonts w:asciiTheme="minorHAnsi" w:hAnsiTheme="minorHAnsi"/>
          <w:color w:val="000000" w:themeColor="text1"/>
          <w:sz w:val="24"/>
          <w:szCs w:val="24"/>
        </w:rPr>
      </w:pPr>
    </w:p>
    <w:p w14:paraId="6CDA9D7A" w14:textId="746C87D5" w:rsidR="00385F95" w:rsidRPr="005F0874" w:rsidRDefault="00D56965" w:rsidP="009226B6">
      <w:pPr>
        <w:ind w:left="0" w:firstLine="0"/>
        <w:rPr>
          <w:rFonts w:asciiTheme="minorHAnsi" w:hAnsiTheme="minorHAnsi"/>
          <w:color w:val="000000" w:themeColor="text1"/>
          <w:sz w:val="24"/>
          <w:szCs w:val="24"/>
        </w:rPr>
      </w:pPr>
      <w:r>
        <w:rPr>
          <w:rFonts w:asciiTheme="minorHAnsi" w:hAnsiTheme="minorHAnsi"/>
          <w:color w:val="000000" w:themeColor="text1"/>
          <w:sz w:val="24"/>
          <w:szCs w:val="24"/>
        </w:rPr>
        <w:t>1</w:t>
      </w:r>
      <w:r w:rsidR="002241D1">
        <w:rPr>
          <w:rFonts w:asciiTheme="minorHAnsi" w:hAnsiTheme="minorHAnsi"/>
          <w:color w:val="000000" w:themeColor="text1"/>
          <w:sz w:val="24"/>
          <w:szCs w:val="24"/>
        </w:rPr>
        <w:t>0</w:t>
      </w:r>
      <w:r w:rsidR="00385F95" w:rsidRPr="005F0874">
        <w:rPr>
          <w:rFonts w:asciiTheme="minorHAnsi" w:hAnsiTheme="minorHAnsi"/>
          <w:color w:val="000000" w:themeColor="text1"/>
          <w:sz w:val="24"/>
          <w:szCs w:val="24"/>
        </w:rPr>
        <w:t>. K</w:t>
      </w:r>
      <w:r w:rsidR="00385F95" w:rsidRPr="005F0874">
        <w:rPr>
          <w:rFonts w:asciiTheme="minorHAnsi" w:hAnsiTheme="minorHAnsi" w:cs="Garamond"/>
          <w:color w:val="000000" w:themeColor="text1"/>
          <w:sz w:val="24"/>
          <w:szCs w:val="24"/>
        </w:rPr>
        <w:t>nowledge gained by the findings of basic research cannot be applied by organizations to solve their own problems.</w:t>
      </w:r>
    </w:p>
    <w:p w14:paraId="19D85546" w14:textId="77777777" w:rsidR="00385F95" w:rsidRPr="005F0874" w:rsidRDefault="00385F95" w:rsidP="001C0307">
      <w:pPr>
        <w:rPr>
          <w:rFonts w:asciiTheme="minorHAnsi" w:hAnsiTheme="minorHAnsi"/>
          <w:color w:val="000000" w:themeColor="text1"/>
          <w:sz w:val="24"/>
          <w:szCs w:val="24"/>
        </w:rPr>
      </w:pPr>
      <w:r w:rsidRPr="005F0874">
        <w:rPr>
          <w:rFonts w:asciiTheme="minorHAnsi" w:hAnsiTheme="minorHAnsi"/>
          <w:color w:val="000000" w:themeColor="text1"/>
          <w:sz w:val="24"/>
          <w:szCs w:val="24"/>
        </w:rPr>
        <w:t>a.</w:t>
      </w:r>
      <w:r w:rsidRPr="005F0874">
        <w:rPr>
          <w:rFonts w:asciiTheme="minorHAnsi" w:hAnsiTheme="minorHAnsi"/>
          <w:color w:val="000000" w:themeColor="text1"/>
          <w:sz w:val="24"/>
          <w:szCs w:val="24"/>
        </w:rPr>
        <w:tab/>
        <w:t>T</w:t>
      </w:r>
    </w:p>
    <w:p w14:paraId="1B4C0CF6" w14:textId="77777777" w:rsidR="00385F95" w:rsidRDefault="00385F95" w:rsidP="001C0307">
      <w:pPr>
        <w:rPr>
          <w:rFonts w:asciiTheme="minorHAnsi" w:hAnsiTheme="minorHAnsi"/>
          <w:color w:val="000000" w:themeColor="text1"/>
          <w:sz w:val="24"/>
          <w:szCs w:val="24"/>
        </w:rPr>
      </w:pPr>
      <w:r w:rsidRPr="005F0874">
        <w:rPr>
          <w:rFonts w:asciiTheme="minorHAnsi" w:hAnsiTheme="minorHAnsi"/>
          <w:color w:val="000000" w:themeColor="text1"/>
          <w:sz w:val="24"/>
          <w:szCs w:val="24"/>
        </w:rPr>
        <w:t>*b. F</w:t>
      </w:r>
    </w:p>
    <w:p w14:paraId="4F9A0B7D" w14:textId="77777777" w:rsidR="002241D1" w:rsidRDefault="002241D1" w:rsidP="001C0307">
      <w:pPr>
        <w:rPr>
          <w:rFonts w:asciiTheme="minorHAnsi" w:hAnsiTheme="minorHAnsi"/>
          <w:color w:val="000000" w:themeColor="text1"/>
          <w:sz w:val="24"/>
          <w:szCs w:val="24"/>
        </w:rPr>
      </w:pPr>
    </w:p>
    <w:p w14:paraId="63B7973F" w14:textId="6412A816" w:rsidR="002241D1" w:rsidRPr="00714691" w:rsidRDefault="00D56965" w:rsidP="002241D1">
      <w:pPr>
        <w:ind w:left="0" w:firstLine="0"/>
        <w:rPr>
          <w:rFonts w:cs="Garamond"/>
        </w:rPr>
      </w:pPr>
      <w:r>
        <w:t>1</w:t>
      </w:r>
      <w:r w:rsidR="002241D1" w:rsidRPr="00714691">
        <w:t xml:space="preserve">1. </w:t>
      </w:r>
      <w:r w:rsidR="002241D1">
        <w:t xml:space="preserve">Scientific </w:t>
      </w:r>
      <w:r w:rsidR="002241D1" w:rsidRPr="00714691">
        <w:rPr>
          <w:rFonts w:cs="Garamond"/>
        </w:rPr>
        <w:t>research can be described as a systematic and organized effort to investigate a specific problem encountered in the work setting, that needs a solution.</w:t>
      </w:r>
    </w:p>
    <w:p w14:paraId="153227C0" w14:textId="77777777" w:rsidR="002241D1" w:rsidRPr="00714691" w:rsidRDefault="002241D1" w:rsidP="002241D1">
      <w:r w:rsidRPr="00714691">
        <w:t>a. T</w:t>
      </w:r>
    </w:p>
    <w:p w14:paraId="402BBEC0" w14:textId="77777777" w:rsidR="002241D1" w:rsidRPr="00714691" w:rsidRDefault="002241D1" w:rsidP="002241D1">
      <w:r>
        <w:t>*</w:t>
      </w:r>
      <w:r w:rsidRPr="00714691">
        <w:t>b. F</w:t>
      </w:r>
    </w:p>
    <w:p w14:paraId="6941A8F5" w14:textId="77777777" w:rsidR="002241D1" w:rsidRPr="00714691" w:rsidRDefault="002241D1" w:rsidP="002241D1"/>
    <w:p w14:paraId="16FBBDB6" w14:textId="07A33CA2" w:rsidR="002241D1" w:rsidRPr="00714691" w:rsidRDefault="00D56965" w:rsidP="002241D1">
      <w:pPr>
        <w:ind w:left="0" w:firstLine="0"/>
        <w:rPr>
          <w:rFonts w:cs="Garamond"/>
          <w:bCs/>
        </w:rPr>
      </w:pPr>
      <w:r>
        <w:rPr>
          <w:rFonts w:cs="Garamond"/>
        </w:rPr>
        <w:t>1</w:t>
      </w:r>
      <w:r w:rsidR="002241D1" w:rsidRPr="00714691">
        <w:rPr>
          <w:rFonts w:cs="Garamond"/>
        </w:rPr>
        <w:t xml:space="preserve">2. Research done with the intention of applying the results of the findings to solve specific problems currently being experienced in an organization is called </w:t>
      </w:r>
      <w:r w:rsidR="002241D1">
        <w:rPr>
          <w:rFonts w:cs="Garamond"/>
        </w:rPr>
        <w:t>applied</w:t>
      </w:r>
      <w:r w:rsidR="002241D1" w:rsidRPr="00714691">
        <w:rPr>
          <w:rFonts w:cs="Garamond"/>
        </w:rPr>
        <w:t xml:space="preserve"> </w:t>
      </w:r>
      <w:r w:rsidR="002241D1" w:rsidRPr="00714691">
        <w:rPr>
          <w:rFonts w:cs="Garamond"/>
          <w:bCs/>
        </w:rPr>
        <w:t xml:space="preserve">research. </w:t>
      </w:r>
    </w:p>
    <w:p w14:paraId="52A9A883" w14:textId="77777777" w:rsidR="002241D1" w:rsidRPr="00714691" w:rsidRDefault="002241D1" w:rsidP="002241D1">
      <w:r>
        <w:t>*</w:t>
      </w:r>
      <w:r w:rsidRPr="00714691">
        <w:t>a. T</w:t>
      </w:r>
    </w:p>
    <w:p w14:paraId="51B288AC" w14:textId="77777777" w:rsidR="002241D1" w:rsidRPr="00714691" w:rsidRDefault="002241D1" w:rsidP="002241D1">
      <w:r w:rsidRPr="00714691">
        <w:t>b. F</w:t>
      </w:r>
    </w:p>
    <w:p w14:paraId="3BBB4EF2" w14:textId="77777777" w:rsidR="00D56965" w:rsidRDefault="00D56965" w:rsidP="002241D1">
      <w:pPr>
        <w:ind w:left="0" w:firstLine="0"/>
        <w:rPr>
          <w:rFonts w:cs="Garamond"/>
          <w:bCs/>
        </w:rPr>
      </w:pPr>
    </w:p>
    <w:p w14:paraId="49321B94" w14:textId="47E9AF19" w:rsidR="002241D1" w:rsidRPr="00D56965" w:rsidRDefault="00D56965" w:rsidP="002241D1">
      <w:pPr>
        <w:ind w:left="0" w:firstLine="0"/>
        <w:rPr>
          <w:rFonts w:cs="Garamond"/>
          <w:bCs/>
        </w:rPr>
      </w:pPr>
      <w:r>
        <w:rPr>
          <w:rFonts w:cs="Garamond"/>
          <w:bCs/>
        </w:rPr>
        <w:t>1</w:t>
      </w:r>
      <w:r w:rsidR="002241D1" w:rsidRPr="00714691">
        <w:rPr>
          <w:rFonts w:cs="Garamond"/>
          <w:bCs/>
        </w:rPr>
        <w:t xml:space="preserve">3. </w:t>
      </w:r>
      <w:r w:rsidR="002241D1" w:rsidRPr="00714691">
        <w:rPr>
          <w:rFonts w:cs="Garamond"/>
        </w:rPr>
        <w:t xml:space="preserve">Research done chiefly to make a contribution to existing knowledge is called </w:t>
      </w:r>
      <w:r w:rsidR="002241D1">
        <w:rPr>
          <w:rFonts w:cs="Garamond"/>
        </w:rPr>
        <w:t>applied</w:t>
      </w:r>
      <w:r w:rsidR="002241D1" w:rsidRPr="00714691">
        <w:rPr>
          <w:rFonts w:cs="Garamond"/>
          <w:bCs/>
        </w:rPr>
        <w:t xml:space="preserve"> research.</w:t>
      </w:r>
    </w:p>
    <w:p w14:paraId="2258E897" w14:textId="77777777" w:rsidR="002241D1" w:rsidRPr="00714691" w:rsidRDefault="002241D1" w:rsidP="002241D1">
      <w:r w:rsidRPr="00714691">
        <w:t>a. T</w:t>
      </w:r>
    </w:p>
    <w:p w14:paraId="47DFAAF1" w14:textId="77777777" w:rsidR="002241D1" w:rsidRPr="00714691" w:rsidRDefault="002241D1" w:rsidP="002241D1">
      <w:r>
        <w:t>*</w:t>
      </w:r>
      <w:r w:rsidRPr="00714691">
        <w:t>b. F</w:t>
      </w:r>
    </w:p>
    <w:p w14:paraId="6AADC154" w14:textId="77777777" w:rsidR="002241D1" w:rsidRPr="00714691" w:rsidRDefault="002241D1" w:rsidP="002241D1"/>
    <w:p w14:paraId="26DEB54B" w14:textId="755DAF64" w:rsidR="002241D1" w:rsidRPr="00714691" w:rsidRDefault="00D56965" w:rsidP="002241D1">
      <w:r>
        <w:t>1</w:t>
      </w:r>
      <w:r w:rsidR="002241D1">
        <w:t>4</w:t>
      </w:r>
      <w:r w:rsidR="002241D1" w:rsidRPr="00714691">
        <w:t xml:space="preserve">. </w:t>
      </w:r>
      <w:r w:rsidR="002241D1">
        <w:t xml:space="preserve">Applied </w:t>
      </w:r>
      <w:r w:rsidR="002241D1" w:rsidRPr="00714691">
        <w:t xml:space="preserve">research has little </w:t>
      </w:r>
      <w:r w:rsidR="002241D1">
        <w:t>scientific</w:t>
      </w:r>
      <w:r w:rsidR="002241D1" w:rsidRPr="00714691">
        <w:t xml:space="preserve"> relevance. </w:t>
      </w:r>
    </w:p>
    <w:p w14:paraId="48DDC8CD" w14:textId="77777777" w:rsidR="002241D1" w:rsidRPr="00714691" w:rsidRDefault="002241D1" w:rsidP="002241D1">
      <w:r>
        <w:t>*</w:t>
      </w:r>
      <w:r w:rsidRPr="00714691">
        <w:t>a. T</w:t>
      </w:r>
    </w:p>
    <w:p w14:paraId="7F6D300B" w14:textId="77777777" w:rsidR="002241D1" w:rsidRPr="00714691" w:rsidRDefault="002241D1" w:rsidP="002241D1">
      <w:r w:rsidRPr="00714691">
        <w:t>b.  F</w:t>
      </w:r>
    </w:p>
    <w:p w14:paraId="1AD91274" w14:textId="77777777" w:rsidR="002241D1" w:rsidRPr="00714691" w:rsidRDefault="002241D1" w:rsidP="002241D1"/>
    <w:p w14:paraId="14A5BABE" w14:textId="7DE820FA" w:rsidR="002241D1" w:rsidRPr="00556DF5" w:rsidRDefault="00D56965" w:rsidP="002241D1">
      <w:pPr>
        <w:pStyle w:val="Default"/>
        <w:rPr>
          <w:rFonts w:ascii="Calibri" w:hAnsi="Calibri"/>
          <w:color w:val="auto"/>
          <w:sz w:val="22"/>
          <w:szCs w:val="22"/>
        </w:rPr>
      </w:pPr>
      <w:r>
        <w:rPr>
          <w:rFonts w:ascii="Calibri" w:hAnsi="Calibri"/>
          <w:sz w:val="22"/>
          <w:szCs w:val="22"/>
        </w:rPr>
        <w:t>1</w:t>
      </w:r>
      <w:r w:rsidR="002241D1" w:rsidRPr="00556DF5">
        <w:rPr>
          <w:rFonts w:ascii="Calibri" w:hAnsi="Calibri"/>
          <w:sz w:val="22"/>
          <w:szCs w:val="22"/>
        </w:rPr>
        <w:t>5</w:t>
      </w:r>
      <w:r w:rsidR="002241D1">
        <w:rPr>
          <w:rFonts w:ascii="Calibri" w:hAnsi="Calibri"/>
          <w:sz w:val="22"/>
          <w:szCs w:val="22"/>
        </w:rPr>
        <w:t xml:space="preserve">. </w:t>
      </w:r>
      <w:r w:rsidR="002241D1" w:rsidRPr="00556DF5">
        <w:rPr>
          <w:rFonts w:ascii="Calibri" w:hAnsi="Calibri"/>
          <w:sz w:val="22"/>
          <w:szCs w:val="22"/>
        </w:rPr>
        <w:t xml:space="preserve">Being knowledgeable about research and research methods helps professional managers to </w:t>
      </w:r>
      <w:r w:rsidR="002241D1" w:rsidRPr="00556DF5">
        <w:rPr>
          <w:rFonts w:ascii="Calibri" w:hAnsi="Calibri"/>
          <w:color w:val="auto"/>
          <w:sz w:val="22"/>
          <w:szCs w:val="22"/>
        </w:rPr>
        <w:t xml:space="preserve">discriminate good from bad research. </w:t>
      </w:r>
    </w:p>
    <w:p w14:paraId="34F9D341" w14:textId="77777777" w:rsidR="002241D1" w:rsidRPr="00556DF5" w:rsidRDefault="002241D1" w:rsidP="002241D1">
      <w:r w:rsidRPr="00556DF5">
        <w:t>*a. T</w:t>
      </w:r>
    </w:p>
    <w:p w14:paraId="6F2A4259" w14:textId="77777777" w:rsidR="002241D1" w:rsidRPr="00556DF5" w:rsidRDefault="002241D1" w:rsidP="002241D1">
      <w:r w:rsidRPr="00556DF5">
        <w:t>b.  F</w:t>
      </w:r>
    </w:p>
    <w:p w14:paraId="43403316" w14:textId="77777777" w:rsidR="002241D1" w:rsidRPr="00714691" w:rsidRDefault="002241D1" w:rsidP="002241D1">
      <w:pPr>
        <w:pStyle w:val="Default"/>
        <w:rPr>
          <w:rFonts w:ascii="Calibri" w:hAnsi="Calibri"/>
          <w:color w:val="auto"/>
          <w:sz w:val="22"/>
          <w:szCs w:val="22"/>
        </w:rPr>
      </w:pPr>
    </w:p>
    <w:p w14:paraId="10F4BC6B" w14:textId="14333B69" w:rsidR="002241D1" w:rsidRDefault="00D56965" w:rsidP="002241D1">
      <w:pPr>
        <w:pStyle w:val="CM17"/>
        <w:spacing w:after="0" w:line="240" w:lineRule="atLeast"/>
        <w:jc w:val="both"/>
        <w:rPr>
          <w:rFonts w:ascii="Calibri" w:hAnsi="Calibri" w:cs="Arial"/>
          <w:sz w:val="22"/>
          <w:szCs w:val="22"/>
        </w:rPr>
      </w:pPr>
      <w:r>
        <w:rPr>
          <w:rFonts w:ascii="Calibri" w:hAnsi="Calibri" w:cs="Arial"/>
          <w:sz w:val="22"/>
          <w:szCs w:val="22"/>
        </w:rPr>
        <w:t>1</w:t>
      </w:r>
      <w:r w:rsidR="002241D1">
        <w:rPr>
          <w:rFonts w:ascii="Calibri" w:hAnsi="Calibri" w:cs="Arial"/>
          <w:sz w:val="22"/>
          <w:szCs w:val="22"/>
        </w:rPr>
        <w:t>6</w:t>
      </w:r>
      <w:r w:rsidR="002241D1" w:rsidRPr="00714691">
        <w:rPr>
          <w:rFonts w:ascii="Calibri" w:hAnsi="Calibri" w:cs="Arial"/>
          <w:sz w:val="22"/>
          <w:szCs w:val="22"/>
        </w:rPr>
        <w:t>. The manager should make sure while hiring researchers or consultants that</w:t>
      </w:r>
      <w:r w:rsidR="002241D1">
        <w:rPr>
          <w:rFonts w:ascii="Calibri" w:hAnsi="Calibri" w:cs="Arial"/>
          <w:sz w:val="22"/>
          <w:szCs w:val="22"/>
        </w:rPr>
        <w:t xml:space="preserve"> t</w:t>
      </w:r>
      <w:r w:rsidR="002241D1" w:rsidRPr="00714691">
        <w:rPr>
          <w:rFonts w:ascii="Calibri" w:hAnsi="Calibri" w:cs="Arial"/>
          <w:sz w:val="22"/>
          <w:szCs w:val="22"/>
        </w:rPr>
        <w:t>he roles and expectations of both parties are made explicit.</w:t>
      </w:r>
    </w:p>
    <w:p w14:paraId="17ED1E27" w14:textId="77777777" w:rsidR="002241D1" w:rsidRPr="00556DF5" w:rsidRDefault="002241D1" w:rsidP="002241D1">
      <w:r w:rsidRPr="00556DF5">
        <w:t>*a. T</w:t>
      </w:r>
    </w:p>
    <w:p w14:paraId="7EAA8A5E" w14:textId="77777777" w:rsidR="002241D1" w:rsidRPr="00556DF5" w:rsidRDefault="002241D1" w:rsidP="002241D1">
      <w:r w:rsidRPr="00556DF5">
        <w:t>b.  F</w:t>
      </w:r>
    </w:p>
    <w:p w14:paraId="6F8B2DEF" w14:textId="77777777" w:rsidR="002241D1" w:rsidRPr="00556DF5" w:rsidRDefault="002241D1" w:rsidP="002241D1">
      <w:pPr>
        <w:pStyle w:val="Default"/>
      </w:pPr>
    </w:p>
    <w:p w14:paraId="496E1858" w14:textId="62A6D551" w:rsidR="002241D1" w:rsidRPr="00714691" w:rsidRDefault="00D56965" w:rsidP="002241D1">
      <w:pPr>
        <w:pStyle w:val="Default"/>
        <w:rPr>
          <w:rFonts w:ascii="Calibri" w:hAnsi="Calibri"/>
          <w:color w:val="auto"/>
          <w:sz w:val="22"/>
          <w:szCs w:val="22"/>
        </w:rPr>
      </w:pPr>
      <w:r>
        <w:rPr>
          <w:rFonts w:ascii="Calibri" w:hAnsi="Calibri"/>
          <w:color w:val="auto"/>
          <w:sz w:val="22"/>
          <w:szCs w:val="22"/>
        </w:rPr>
        <w:t>1</w:t>
      </w:r>
      <w:r w:rsidR="002241D1">
        <w:rPr>
          <w:rFonts w:ascii="Calibri" w:hAnsi="Calibri"/>
          <w:color w:val="auto"/>
          <w:sz w:val="22"/>
          <w:szCs w:val="22"/>
        </w:rPr>
        <w:t>7</w:t>
      </w:r>
      <w:r w:rsidR="002241D1" w:rsidRPr="00714691">
        <w:rPr>
          <w:rFonts w:ascii="Calibri" w:hAnsi="Calibri"/>
          <w:color w:val="auto"/>
          <w:sz w:val="22"/>
          <w:szCs w:val="22"/>
        </w:rPr>
        <w:t xml:space="preserve">.  An advantage of engaging in an </w:t>
      </w:r>
      <w:r w:rsidR="002241D1">
        <w:rPr>
          <w:rFonts w:ascii="Calibri" w:hAnsi="Calibri"/>
          <w:color w:val="auto"/>
          <w:sz w:val="22"/>
          <w:szCs w:val="22"/>
        </w:rPr>
        <w:t>ex</w:t>
      </w:r>
      <w:r w:rsidR="002241D1" w:rsidRPr="00714691">
        <w:rPr>
          <w:rFonts w:ascii="Calibri" w:hAnsi="Calibri"/>
          <w:color w:val="auto"/>
          <w:sz w:val="22"/>
          <w:szCs w:val="22"/>
        </w:rPr>
        <w:t xml:space="preserve">ternal team to do the research project is that the </w:t>
      </w:r>
      <w:r w:rsidR="002241D1">
        <w:rPr>
          <w:rFonts w:ascii="Calibri" w:hAnsi="Calibri"/>
          <w:color w:val="auto"/>
          <w:sz w:val="22"/>
          <w:szCs w:val="22"/>
        </w:rPr>
        <w:t>ex</w:t>
      </w:r>
      <w:r w:rsidR="002241D1" w:rsidRPr="00714691">
        <w:rPr>
          <w:rFonts w:ascii="Calibri" w:hAnsi="Calibri"/>
          <w:color w:val="auto"/>
          <w:sz w:val="22"/>
          <w:szCs w:val="22"/>
        </w:rPr>
        <w:t xml:space="preserve">ternal team would stand a better chance of being readily accepted by the employees in the subunit of the organization where research needs to be done. </w:t>
      </w:r>
    </w:p>
    <w:p w14:paraId="1FA8BED0" w14:textId="77777777" w:rsidR="002241D1" w:rsidRPr="00714691" w:rsidRDefault="002241D1" w:rsidP="002241D1">
      <w:r w:rsidRPr="00714691">
        <w:t>a.</w:t>
      </w:r>
      <w:r w:rsidRPr="00714691">
        <w:tab/>
        <w:t>T</w:t>
      </w:r>
    </w:p>
    <w:p w14:paraId="27ACF90C" w14:textId="77777777" w:rsidR="002241D1" w:rsidRPr="00714691" w:rsidRDefault="002241D1" w:rsidP="002241D1">
      <w:r>
        <w:t>*</w:t>
      </w:r>
      <w:r w:rsidRPr="00714691">
        <w:t>b. F</w:t>
      </w:r>
    </w:p>
    <w:p w14:paraId="31DAFFC7" w14:textId="77777777" w:rsidR="002241D1" w:rsidRPr="00714691" w:rsidRDefault="002241D1" w:rsidP="002241D1">
      <w:pPr>
        <w:pStyle w:val="Default"/>
        <w:rPr>
          <w:rFonts w:ascii="Calibri" w:hAnsi="Calibri"/>
          <w:color w:val="auto"/>
          <w:sz w:val="22"/>
          <w:szCs w:val="22"/>
        </w:rPr>
      </w:pPr>
    </w:p>
    <w:p w14:paraId="39933488" w14:textId="37865F61" w:rsidR="002241D1" w:rsidRPr="00714691" w:rsidRDefault="00D56965" w:rsidP="002241D1">
      <w:pPr>
        <w:pStyle w:val="Default"/>
        <w:rPr>
          <w:rFonts w:ascii="Calibri" w:hAnsi="Calibri"/>
          <w:color w:val="auto"/>
          <w:sz w:val="22"/>
          <w:szCs w:val="22"/>
        </w:rPr>
      </w:pPr>
      <w:r>
        <w:rPr>
          <w:rFonts w:ascii="Calibri" w:hAnsi="Calibri"/>
          <w:color w:val="auto"/>
          <w:sz w:val="22"/>
          <w:szCs w:val="22"/>
        </w:rPr>
        <w:t>1</w:t>
      </w:r>
      <w:r w:rsidR="002241D1">
        <w:rPr>
          <w:rFonts w:ascii="Calibri" w:hAnsi="Calibri"/>
          <w:color w:val="auto"/>
          <w:sz w:val="22"/>
          <w:szCs w:val="22"/>
        </w:rPr>
        <w:t>8</w:t>
      </w:r>
      <w:r w:rsidR="002241D1" w:rsidRPr="00714691">
        <w:rPr>
          <w:rFonts w:ascii="Calibri" w:hAnsi="Calibri"/>
          <w:color w:val="auto"/>
          <w:sz w:val="22"/>
          <w:szCs w:val="22"/>
        </w:rPr>
        <w:t xml:space="preserve">.  An advantage of engaging in an </w:t>
      </w:r>
      <w:r w:rsidR="002241D1">
        <w:rPr>
          <w:rFonts w:ascii="Calibri" w:hAnsi="Calibri"/>
          <w:color w:val="auto"/>
          <w:sz w:val="22"/>
          <w:szCs w:val="22"/>
        </w:rPr>
        <w:t>in</w:t>
      </w:r>
      <w:r w:rsidR="002241D1" w:rsidRPr="00714691">
        <w:rPr>
          <w:rFonts w:ascii="Calibri" w:hAnsi="Calibri"/>
          <w:color w:val="auto"/>
          <w:sz w:val="22"/>
          <w:szCs w:val="22"/>
        </w:rPr>
        <w:t xml:space="preserve">ternal team to do the research project is that the team would require much less time to understand the structure, the philosophy and climate, and the functioning and work systems of the organization. </w:t>
      </w:r>
    </w:p>
    <w:p w14:paraId="5F532AEF" w14:textId="77777777" w:rsidR="002241D1" w:rsidRPr="00714691" w:rsidRDefault="002241D1" w:rsidP="002241D1">
      <w:r>
        <w:t>*</w:t>
      </w:r>
      <w:r w:rsidRPr="00714691">
        <w:t>a.</w:t>
      </w:r>
      <w:r w:rsidRPr="00714691">
        <w:tab/>
        <w:t>T</w:t>
      </w:r>
    </w:p>
    <w:p w14:paraId="14A2F163" w14:textId="77777777" w:rsidR="002241D1" w:rsidRPr="00714691" w:rsidRDefault="002241D1" w:rsidP="002241D1">
      <w:r w:rsidRPr="00714691">
        <w:t>b. F</w:t>
      </w:r>
    </w:p>
    <w:p w14:paraId="4A131F48" w14:textId="77777777" w:rsidR="002241D1" w:rsidRPr="00714691" w:rsidRDefault="002241D1" w:rsidP="002241D1"/>
    <w:p w14:paraId="5AA3EF76" w14:textId="31F98335" w:rsidR="002241D1" w:rsidRPr="00714691" w:rsidRDefault="00D56965" w:rsidP="002241D1">
      <w:pPr>
        <w:pStyle w:val="Default"/>
        <w:rPr>
          <w:rFonts w:ascii="Calibri" w:hAnsi="Calibri"/>
          <w:color w:val="auto"/>
          <w:sz w:val="22"/>
          <w:szCs w:val="22"/>
        </w:rPr>
      </w:pPr>
      <w:r>
        <w:rPr>
          <w:rFonts w:ascii="Calibri" w:hAnsi="Calibri"/>
          <w:color w:val="auto"/>
          <w:sz w:val="22"/>
          <w:szCs w:val="22"/>
        </w:rPr>
        <w:t>1</w:t>
      </w:r>
      <w:r w:rsidR="002241D1">
        <w:rPr>
          <w:rFonts w:ascii="Calibri" w:hAnsi="Calibri"/>
          <w:color w:val="auto"/>
          <w:sz w:val="22"/>
          <w:szCs w:val="22"/>
        </w:rPr>
        <w:t>9</w:t>
      </w:r>
      <w:r w:rsidR="002241D1" w:rsidRPr="00714691">
        <w:rPr>
          <w:rFonts w:ascii="Calibri" w:hAnsi="Calibri"/>
          <w:color w:val="auto"/>
          <w:sz w:val="22"/>
          <w:szCs w:val="22"/>
        </w:rPr>
        <w:t xml:space="preserve">. A disadvantage of engaging in an </w:t>
      </w:r>
      <w:r w:rsidR="002241D1">
        <w:rPr>
          <w:rFonts w:ascii="Calibri" w:hAnsi="Calibri"/>
          <w:color w:val="auto"/>
          <w:sz w:val="22"/>
          <w:szCs w:val="22"/>
        </w:rPr>
        <w:t>ex</w:t>
      </w:r>
      <w:r w:rsidR="002241D1" w:rsidRPr="00714691">
        <w:rPr>
          <w:rFonts w:ascii="Calibri" w:hAnsi="Calibri"/>
          <w:color w:val="auto"/>
          <w:sz w:val="22"/>
          <w:szCs w:val="22"/>
        </w:rPr>
        <w:t xml:space="preserve">ternal team to do the research project is that certain organizational biases of the research team might in some instances make the </w:t>
      </w:r>
      <w:r w:rsidR="002241D1">
        <w:rPr>
          <w:rFonts w:ascii="Calibri" w:hAnsi="Calibri"/>
          <w:color w:val="auto"/>
          <w:sz w:val="22"/>
          <w:szCs w:val="22"/>
        </w:rPr>
        <w:t>fi</w:t>
      </w:r>
      <w:r w:rsidR="002241D1" w:rsidRPr="00714691">
        <w:rPr>
          <w:rFonts w:ascii="Calibri" w:hAnsi="Calibri"/>
          <w:color w:val="auto"/>
          <w:sz w:val="22"/>
          <w:szCs w:val="22"/>
        </w:rPr>
        <w:t xml:space="preserve">ndings less objective and consequently less scientific. </w:t>
      </w:r>
    </w:p>
    <w:p w14:paraId="5E2667B1" w14:textId="77777777" w:rsidR="002241D1" w:rsidRPr="00714691" w:rsidRDefault="002241D1" w:rsidP="002241D1">
      <w:r w:rsidRPr="00714691">
        <w:t>a.</w:t>
      </w:r>
      <w:r w:rsidRPr="00714691">
        <w:tab/>
        <w:t>T</w:t>
      </w:r>
    </w:p>
    <w:p w14:paraId="0264EBBD" w14:textId="77777777" w:rsidR="002241D1" w:rsidRPr="00714691" w:rsidRDefault="002241D1" w:rsidP="002241D1">
      <w:r>
        <w:t>*</w:t>
      </w:r>
      <w:r w:rsidRPr="00714691">
        <w:t>b. F</w:t>
      </w:r>
    </w:p>
    <w:p w14:paraId="74B45D7E" w14:textId="77777777" w:rsidR="002241D1" w:rsidRPr="00714691" w:rsidRDefault="002241D1" w:rsidP="002241D1"/>
    <w:p w14:paraId="46738E95" w14:textId="34B0034D" w:rsidR="002241D1" w:rsidRPr="00714691" w:rsidRDefault="00D56965" w:rsidP="002241D1">
      <w:pPr>
        <w:pStyle w:val="Default"/>
        <w:rPr>
          <w:rFonts w:ascii="Calibri" w:hAnsi="Calibri"/>
          <w:color w:val="auto"/>
          <w:sz w:val="22"/>
          <w:szCs w:val="22"/>
        </w:rPr>
      </w:pPr>
      <w:r>
        <w:rPr>
          <w:rFonts w:ascii="Calibri" w:hAnsi="Calibri"/>
          <w:color w:val="auto"/>
          <w:sz w:val="22"/>
          <w:szCs w:val="22"/>
        </w:rPr>
        <w:t>2</w:t>
      </w:r>
      <w:r w:rsidR="002241D1">
        <w:rPr>
          <w:rFonts w:ascii="Calibri" w:hAnsi="Calibri"/>
          <w:color w:val="auto"/>
          <w:sz w:val="22"/>
          <w:szCs w:val="22"/>
        </w:rPr>
        <w:t>0</w:t>
      </w:r>
      <w:r w:rsidR="002241D1" w:rsidRPr="00714691">
        <w:rPr>
          <w:rFonts w:ascii="Calibri" w:hAnsi="Calibri"/>
          <w:color w:val="auto"/>
          <w:sz w:val="22"/>
          <w:szCs w:val="22"/>
        </w:rPr>
        <w:t xml:space="preserve">. Ethical conduct applies to the researchers who undertake the research, but </w:t>
      </w:r>
      <w:r w:rsidR="002241D1">
        <w:rPr>
          <w:rFonts w:ascii="Calibri" w:hAnsi="Calibri"/>
          <w:color w:val="auto"/>
          <w:sz w:val="22"/>
          <w:szCs w:val="22"/>
        </w:rPr>
        <w:t xml:space="preserve">also </w:t>
      </w:r>
      <w:r w:rsidR="002241D1" w:rsidRPr="00714691">
        <w:rPr>
          <w:rFonts w:ascii="Calibri" w:hAnsi="Calibri"/>
          <w:color w:val="auto"/>
          <w:sz w:val="22"/>
          <w:szCs w:val="22"/>
        </w:rPr>
        <w:t>to the respondents who provide them with the necessary data.</w:t>
      </w:r>
    </w:p>
    <w:p w14:paraId="5A31B295" w14:textId="77777777" w:rsidR="002241D1" w:rsidRPr="00714691" w:rsidRDefault="002241D1" w:rsidP="002241D1">
      <w:r>
        <w:t>*</w:t>
      </w:r>
      <w:r w:rsidRPr="00714691">
        <w:t>a.</w:t>
      </w:r>
      <w:r w:rsidRPr="00714691">
        <w:tab/>
        <w:t>T</w:t>
      </w:r>
    </w:p>
    <w:p w14:paraId="3F9CF0C5" w14:textId="77777777" w:rsidR="002241D1" w:rsidRPr="00714691" w:rsidRDefault="002241D1" w:rsidP="002241D1">
      <w:r w:rsidRPr="00714691">
        <w:t>b. F</w:t>
      </w:r>
    </w:p>
    <w:p w14:paraId="02CD8BF6" w14:textId="77777777" w:rsidR="002241D1" w:rsidRPr="00714691" w:rsidRDefault="002241D1" w:rsidP="002241D1">
      <w:pPr>
        <w:pStyle w:val="Default"/>
        <w:rPr>
          <w:rFonts w:ascii="Calibri" w:hAnsi="Calibri"/>
          <w:color w:val="auto"/>
          <w:sz w:val="22"/>
          <w:szCs w:val="22"/>
        </w:rPr>
      </w:pPr>
    </w:p>
    <w:p w14:paraId="227F2067" w14:textId="1D32059C" w:rsidR="002241D1" w:rsidRPr="00714691" w:rsidRDefault="00D56965" w:rsidP="002241D1">
      <w:pPr>
        <w:pStyle w:val="Default"/>
        <w:rPr>
          <w:rFonts w:ascii="Calibri" w:hAnsi="Calibri"/>
          <w:color w:val="auto"/>
          <w:sz w:val="22"/>
          <w:szCs w:val="22"/>
        </w:rPr>
      </w:pPr>
      <w:r>
        <w:rPr>
          <w:rFonts w:ascii="Calibri" w:hAnsi="Calibri"/>
          <w:color w:val="auto"/>
          <w:sz w:val="22"/>
          <w:szCs w:val="22"/>
        </w:rPr>
        <w:t>2</w:t>
      </w:r>
      <w:r w:rsidR="002241D1">
        <w:rPr>
          <w:rFonts w:ascii="Calibri" w:hAnsi="Calibri"/>
          <w:color w:val="auto"/>
          <w:sz w:val="22"/>
          <w:szCs w:val="22"/>
        </w:rPr>
        <w:t>1</w:t>
      </w:r>
      <w:r w:rsidR="002241D1" w:rsidRPr="00714691">
        <w:rPr>
          <w:rFonts w:ascii="Calibri" w:hAnsi="Calibri"/>
          <w:color w:val="auto"/>
          <w:sz w:val="22"/>
          <w:szCs w:val="22"/>
        </w:rPr>
        <w:t xml:space="preserve">.  The main distinction between applied and basic business research is that the </w:t>
      </w:r>
      <w:r w:rsidR="002241D1">
        <w:rPr>
          <w:rFonts w:ascii="Calibri" w:hAnsi="Calibri"/>
          <w:color w:val="auto"/>
          <w:sz w:val="22"/>
          <w:szCs w:val="22"/>
        </w:rPr>
        <w:t xml:space="preserve">latter does not </w:t>
      </w:r>
      <w:r w:rsidR="002241D1" w:rsidRPr="00714691">
        <w:rPr>
          <w:rFonts w:ascii="Calibri" w:hAnsi="Calibri"/>
          <w:color w:val="auto"/>
          <w:sz w:val="22"/>
          <w:szCs w:val="22"/>
        </w:rPr>
        <w:t>have to be carried out in a scientific manner</w:t>
      </w:r>
      <w:r w:rsidR="002241D1" w:rsidRPr="00714691">
        <w:rPr>
          <w:rFonts w:ascii="Calibri" w:hAnsi="Calibri" w:cs="Times New Roman"/>
          <w:color w:val="auto"/>
          <w:sz w:val="22"/>
          <w:szCs w:val="22"/>
          <w:lang w:eastAsia="zh-CN"/>
        </w:rPr>
        <w:t>.</w:t>
      </w:r>
      <w:r w:rsidR="002241D1">
        <w:rPr>
          <w:rFonts w:ascii="Calibri" w:hAnsi="Calibri" w:cs="Times New Roman"/>
          <w:color w:val="auto"/>
          <w:sz w:val="22"/>
          <w:szCs w:val="22"/>
          <w:lang w:eastAsia="zh-CN"/>
        </w:rPr>
        <w:t xml:space="preserve"> </w:t>
      </w:r>
    </w:p>
    <w:p w14:paraId="020AE691" w14:textId="77777777" w:rsidR="002241D1" w:rsidRPr="00714691" w:rsidRDefault="002241D1" w:rsidP="002241D1">
      <w:r w:rsidRPr="00714691">
        <w:t>a.</w:t>
      </w:r>
      <w:r w:rsidRPr="00714691">
        <w:tab/>
        <w:t>T</w:t>
      </w:r>
    </w:p>
    <w:p w14:paraId="773BF64E" w14:textId="77777777" w:rsidR="002241D1" w:rsidRPr="00714691" w:rsidRDefault="002241D1" w:rsidP="002241D1">
      <w:r>
        <w:t>*</w:t>
      </w:r>
      <w:r w:rsidRPr="00714691">
        <w:t>b. F</w:t>
      </w:r>
    </w:p>
    <w:p w14:paraId="5264FFEE" w14:textId="77777777" w:rsidR="002241D1" w:rsidRPr="00714691" w:rsidRDefault="002241D1" w:rsidP="002241D1">
      <w:pPr>
        <w:pStyle w:val="Default"/>
        <w:rPr>
          <w:rFonts w:ascii="Calibri" w:hAnsi="Calibri"/>
          <w:color w:val="auto"/>
          <w:sz w:val="22"/>
          <w:szCs w:val="22"/>
        </w:rPr>
      </w:pPr>
    </w:p>
    <w:p w14:paraId="07BB261B" w14:textId="6A66EE95" w:rsidR="002241D1" w:rsidRPr="00714691" w:rsidRDefault="00D56965" w:rsidP="002241D1">
      <w:pPr>
        <w:ind w:left="0" w:firstLine="0"/>
      </w:pPr>
      <w:r>
        <w:t>2</w:t>
      </w:r>
      <w:r w:rsidR="002241D1">
        <w:t>2</w:t>
      </w:r>
      <w:r w:rsidR="002241D1" w:rsidRPr="00714691">
        <w:t>. Identifying the critical issues, gathering relevant information, analyzing the data in ways that would help decision making, and implementing the right course of action, are all facilitated by understanding business research.</w:t>
      </w:r>
    </w:p>
    <w:p w14:paraId="31B188B7" w14:textId="77777777" w:rsidR="002241D1" w:rsidRPr="00714691" w:rsidRDefault="002241D1" w:rsidP="002241D1">
      <w:pPr>
        <w:ind w:left="0" w:firstLine="0"/>
      </w:pPr>
      <w:r w:rsidRPr="00714691">
        <w:t>*a. T</w:t>
      </w:r>
    </w:p>
    <w:p w14:paraId="02D6A316" w14:textId="77777777" w:rsidR="002241D1" w:rsidRPr="00714691" w:rsidRDefault="002241D1" w:rsidP="002241D1">
      <w:pPr>
        <w:ind w:left="0" w:firstLine="0"/>
      </w:pPr>
      <w:r w:rsidRPr="00714691">
        <w:t>b. F</w:t>
      </w:r>
    </w:p>
    <w:p w14:paraId="7F3B24DB" w14:textId="77777777" w:rsidR="002241D1" w:rsidRPr="00714691" w:rsidRDefault="002241D1" w:rsidP="002241D1">
      <w:pPr>
        <w:ind w:left="0" w:firstLine="0"/>
      </w:pPr>
    </w:p>
    <w:p w14:paraId="1B01E9A9" w14:textId="4D2230C1" w:rsidR="002241D1" w:rsidRPr="00714691" w:rsidRDefault="00D56965" w:rsidP="002241D1">
      <w:pPr>
        <w:ind w:left="0" w:firstLine="0"/>
      </w:pPr>
      <w:r>
        <w:t>2</w:t>
      </w:r>
      <w:bookmarkStart w:id="0" w:name="_GoBack"/>
      <w:bookmarkEnd w:id="0"/>
      <w:r w:rsidR="002241D1">
        <w:t>3</w:t>
      </w:r>
      <w:r w:rsidR="002241D1" w:rsidRPr="00714691">
        <w:t>. K</w:t>
      </w:r>
      <w:r w:rsidR="002241D1" w:rsidRPr="00714691">
        <w:rPr>
          <w:rFonts w:cs="Garamond"/>
        </w:rPr>
        <w:t>nowledge gained by the findings of basic research can be applied by organizations to solve their own problems.</w:t>
      </w:r>
    </w:p>
    <w:p w14:paraId="336DCBCA" w14:textId="77777777" w:rsidR="002241D1" w:rsidRPr="00005222" w:rsidRDefault="002241D1" w:rsidP="002241D1">
      <w:pPr>
        <w:rPr>
          <w:lang w:val="fr-FR"/>
        </w:rPr>
      </w:pPr>
      <w:r>
        <w:rPr>
          <w:lang w:val="fr-FR"/>
        </w:rPr>
        <w:t>*</w:t>
      </w:r>
      <w:r w:rsidRPr="00005222">
        <w:rPr>
          <w:lang w:val="fr-FR"/>
        </w:rPr>
        <w:t>a.</w:t>
      </w:r>
      <w:r w:rsidRPr="00005222">
        <w:rPr>
          <w:lang w:val="fr-FR"/>
        </w:rPr>
        <w:tab/>
        <w:t>T</w:t>
      </w:r>
    </w:p>
    <w:p w14:paraId="162FE498" w14:textId="77777777" w:rsidR="002241D1" w:rsidRDefault="002241D1" w:rsidP="002241D1">
      <w:pPr>
        <w:rPr>
          <w:lang w:val="fr-FR"/>
        </w:rPr>
      </w:pPr>
      <w:r w:rsidRPr="00005222">
        <w:rPr>
          <w:lang w:val="fr-FR"/>
        </w:rPr>
        <w:t>b. F</w:t>
      </w:r>
    </w:p>
    <w:p w14:paraId="46615763" w14:textId="77777777" w:rsidR="00385F95" w:rsidRPr="005F0874" w:rsidRDefault="00385F95" w:rsidP="009C0C61">
      <w:pPr>
        <w:rPr>
          <w:rFonts w:asciiTheme="minorHAnsi" w:hAnsiTheme="minorHAnsi"/>
          <w:color w:val="000000" w:themeColor="text1"/>
          <w:sz w:val="24"/>
          <w:szCs w:val="24"/>
        </w:rPr>
      </w:pPr>
    </w:p>
    <w:sectPr w:rsidR="00385F95" w:rsidRPr="005F0874" w:rsidSect="00710D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rPr>
    </w:lvl>
  </w:abstractNum>
  <w:abstractNum w:abstractNumId="1" w15:restartNumberingAfterBreak="0">
    <w:nsid w:val="00000002"/>
    <w:multiLevelType w:val="singleLevel"/>
    <w:tmpl w:val="00000000"/>
    <w:lvl w:ilvl="0">
      <w:start w:val="1"/>
      <w:numFmt w:val="lowerLetter"/>
      <w:pStyle w:val="Quicka"/>
      <w:lvlText w:val="%1."/>
      <w:lvlJc w:val="left"/>
      <w:pPr>
        <w:tabs>
          <w:tab w:val="num" w:pos="720"/>
        </w:tabs>
      </w:pPr>
      <w:rPr>
        <w:rFonts w:cs="Times New Roman"/>
      </w:rPr>
    </w:lvl>
  </w:abstractNum>
  <w:abstractNum w:abstractNumId="2" w15:restartNumberingAfterBreak="0">
    <w:nsid w:val="033F4636"/>
    <w:multiLevelType w:val="hybridMultilevel"/>
    <w:tmpl w:val="1908A586"/>
    <w:lvl w:ilvl="0" w:tplc="BD9C7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57D42"/>
    <w:multiLevelType w:val="hybridMultilevel"/>
    <w:tmpl w:val="65107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B10E8"/>
    <w:multiLevelType w:val="hybridMultilevel"/>
    <w:tmpl w:val="BC5C8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B541C"/>
    <w:multiLevelType w:val="hybridMultilevel"/>
    <w:tmpl w:val="EB8863E8"/>
    <w:lvl w:ilvl="0" w:tplc="4002DE98">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8093F"/>
    <w:multiLevelType w:val="hybridMultilevel"/>
    <w:tmpl w:val="4CA4C19A"/>
    <w:lvl w:ilvl="0" w:tplc="6C80E92E">
      <w:start w:val="1"/>
      <w:numFmt w:val="lowerLetter"/>
      <w:lvlText w:val="%1."/>
      <w:lvlJc w:val="left"/>
      <w:pPr>
        <w:ind w:left="720" w:hanging="360"/>
      </w:pPr>
      <w:rPr>
        <w:rFonts w:asciiTheme="minorHAnsi" w:hAnsiTheme="minorHAnsi" w:cs="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312E8"/>
    <w:multiLevelType w:val="hybridMultilevel"/>
    <w:tmpl w:val="1908A586"/>
    <w:lvl w:ilvl="0" w:tplc="BD9C7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7B15A7"/>
    <w:multiLevelType w:val="hybridMultilevel"/>
    <w:tmpl w:val="9B0E0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02ED3"/>
    <w:multiLevelType w:val="hybridMultilevel"/>
    <w:tmpl w:val="2F764E9C"/>
    <w:lvl w:ilvl="0" w:tplc="36360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365664"/>
    <w:multiLevelType w:val="hybridMultilevel"/>
    <w:tmpl w:val="D3F886B2"/>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28152A"/>
    <w:multiLevelType w:val="hybridMultilevel"/>
    <w:tmpl w:val="024C6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C3E92"/>
    <w:multiLevelType w:val="hybridMultilevel"/>
    <w:tmpl w:val="4B0217FC"/>
    <w:lvl w:ilvl="0" w:tplc="85824E12">
      <w:start w:val="1"/>
      <w:numFmt w:val="lowerLetter"/>
      <w:lvlText w:val="%1."/>
      <w:lvlJc w:val="left"/>
      <w:pPr>
        <w:ind w:left="1080" w:hanging="360"/>
      </w:pPr>
      <w:rPr>
        <w:rFonts w:asciiTheme="minorHAnsi" w:eastAsia="SimSu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880364"/>
    <w:multiLevelType w:val="hybridMultilevel"/>
    <w:tmpl w:val="C280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505D7"/>
    <w:multiLevelType w:val="hybridMultilevel"/>
    <w:tmpl w:val="6EDC534E"/>
    <w:lvl w:ilvl="0" w:tplc="61E63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2C4B75"/>
    <w:multiLevelType w:val="hybridMultilevel"/>
    <w:tmpl w:val="142AF3C2"/>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6019D"/>
    <w:multiLevelType w:val="hybridMultilevel"/>
    <w:tmpl w:val="AC967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F0085"/>
    <w:multiLevelType w:val="hybridMultilevel"/>
    <w:tmpl w:val="2B6421A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613AD7"/>
    <w:multiLevelType w:val="hybridMultilevel"/>
    <w:tmpl w:val="B214532A"/>
    <w:lvl w:ilvl="0" w:tplc="6FC65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DA3E33"/>
    <w:multiLevelType w:val="hybridMultilevel"/>
    <w:tmpl w:val="DCA89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C4112"/>
    <w:multiLevelType w:val="hybridMultilevel"/>
    <w:tmpl w:val="A2E24AEE"/>
    <w:lvl w:ilvl="0" w:tplc="25F224BC">
      <w:start w:val="1"/>
      <w:numFmt w:val="lowerLetter"/>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F1F65"/>
    <w:multiLevelType w:val="hybridMultilevel"/>
    <w:tmpl w:val="3D4E288E"/>
    <w:lvl w:ilvl="0" w:tplc="1FBA836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13584"/>
    <w:multiLevelType w:val="hybridMultilevel"/>
    <w:tmpl w:val="C088BF12"/>
    <w:lvl w:ilvl="0" w:tplc="AE129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DD3871"/>
    <w:multiLevelType w:val="hybridMultilevel"/>
    <w:tmpl w:val="36D26ACC"/>
    <w:lvl w:ilvl="0" w:tplc="CC8814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466F4"/>
    <w:multiLevelType w:val="hybridMultilevel"/>
    <w:tmpl w:val="675A3E28"/>
    <w:lvl w:ilvl="0" w:tplc="B00E9D76">
      <w:start w:val="20"/>
      <w:numFmt w:val="decimal"/>
      <w:lvlText w:val="%1."/>
      <w:lvlJc w:val="left"/>
      <w:pPr>
        <w:ind w:left="720" w:hanging="360"/>
      </w:pPr>
      <w:rPr>
        <w:rFonts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373E2"/>
    <w:multiLevelType w:val="hybridMultilevel"/>
    <w:tmpl w:val="F83CCA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118FC"/>
    <w:multiLevelType w:val="hybridMultilevel"/>
    <w:tmpl w:val="44282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15F95"/>
    <w:multiLevelType w:val="hybridMultilevel"/>
    <w:tmpl w:val="56184F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6F78F8"/>
    <w:multiLevelType w:val="hybridMultilevel"/>
    <w:tmpl w:val="30CEC456"/>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94587"/>
    <w:multiLevelType w:val="hybridMultilevel"/>
    <w:tmpl w:val="31F012F4"/>
    <w:lvl w:ilvl="0" w:tplc="1FBA836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80B32"/>
    <w:multiLevelType w:val="hybridMultilevel"/>
    <w:tmpl w:val="60D43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80FF7"/>
    <w:multiLevelType w:val="hybridMultilevel"/>
    <w:tmpl w:val="C268A790"/>
    <w:lvl w:ilvl="0" w:tplc="BD9C7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570DCB"/>
    <w:multiLevelType w:val="hybridMultilevel"/>
    <w:tmpl w:val="8C9E32A0"/>
    <w:lvl w:ilvl="0" w:tplc="77DA75E0">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01060"/>
    <w:multiLevelType w:val="hybridMultilevel"/>
    <w:tmpl w:val="D3283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E91650"/>
    <w:multiLevelType w:val="hybridMultilevel"/>
    <w:tmpl w:val="4A421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BF7901"/>
    <w:multiLevelType w:val="hybridMultilevel"/>
    <w:tmpl w:val="1908A586"/>
    <w:lvl w:ilvl="0" w:tplc="BD9C7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035CF6"/>
    <w:multiLevelType w:val="hybridMultilevel"/>
    <w:tmpl w:val="4A088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571FEF"/>
    <w:multiLevelType w:val="hybridMultilevel"/>
    <w:tmpl w:val="BB543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307063"/>
    <w:multiLevelType w:val="hybridMultilevel"/>
    <w:tmpl w:val="B4C80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A45908"/>
    <w:multiLevelType w:val="hybridMultilevel"/>
    <w:tmpl w:val="EBB4E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384C50"/>
    <w:multiLevelType w:val="hybridMultilevel"/>
    <w:tmpl w:val="9B5A437A"/>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8377D"/>
    <w:multiLevelType w:val="hybridMultilevel"/>
    <w:tmpl w:val="082E0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482EBC"/>
    <w:multiLevelType w:val="hybridMultilevel"/>
    <w:tmpl w:val="0CE03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EC51C1"/>
    <w:multiLevelType w:val="hybridMultilevel"/>
    <w:tmpl w:val="1908A586"/>
    <w:lvl w:ilvl="0" w:tplc="BD9C7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560A33"/>
    <w:multiLevelType w:val="hybridMultilevel"/>
    <w:tmpl w:val="268E87B0"/>
    <w:lvl w:ilvl="0" w:tplc="47166B98">
      <w:start w:val="3"/>
      <w:numFmt w:val="lowerLetter"/>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E60FD1"/>
    <w:multiLevelType w:val="hybridMultilevel"/>
    <w:tmpl w:val="E2882C9A"/>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123199"/>
    <w:multiLevelType w:val="hybridMultilevel"/>
    <w:tmpl w:val="3BA0DCE2"/>
    <w:lvl w:ilvl="0" w:tplc="AB86C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C94DA2"/>
    <w:multiLevelType w:val="hybridMultilevel"/>
    <w:tmpl w:val="0EE854E8"/>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D16846"/>
    <w:multiLevelType w:val="hybridMultilevel"/>
    <w:tmpl w:val="3B769F4E"/>
    <w:lvl w:ilvl="0" w:tplc="394CA3A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1673BA"/>
    <w:multiLevelType w:val="hybridMultilevel"/>
    <w:tmpl w:val="26CA6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3B31D9"/>
    <w:multiLevelType w:val="hybridMultilevel"/>
    <w:tmpl w:val="9E968110"/>
    <w:lvl w:ilvl="0" w:tplc="DFBA9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D1D1DE0"/>
    <w:multiLevelType w:val="hybridMultilevel"/>
    <w:tmpl w:val="7E76E558"/>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CA5630"/>
    <w:multiLevelType w:val="hybridMultilevel"/>
    <w:tmpl w:val="D728CE6C"/>
    <w:lvl w:ilvl="0" w:tplc="C014578A">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E445E6"/>
    <w:multiLevelType w:val="hybridMultilevel"/>
    <w:tmpl w:val="675A3E28"/>
    <w:lvl w:ilvl="0" w:tplc="B00E9D76">
      <w:start w:val="20"/>
      <w:numFmt w:val="decimal"/>
      <w:lvlText w:val="%1."/>
      <w:lvlJc w:val="left"/>
      <w:pPr>
        <w:ind w:left="720" w:hanging="360"/>
      </w:pPr>
      <w:rPr>
        <w:rFonts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A245DC"/>
    <w:multiLevelType w:val="hybridMultilevel"/>
    <w:tmpl w:val="E1449C72"/>
    <w:lvl w:ilvl="0" w:tplc="36360CC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rPr>
          <w:rFonts w:cs="Times New Roman"/>
        </w:rPr>
      </w:lvl>
    </w:lvlOverride>
  </w:num>
  <w:num w:numId="2">
    <w:abstractNumId w:val="1"/>
    <w:lvlOverride w:ilvl="0">
      <w:startOverride w:val="1"/>
      <w:lvl w:ilvl="0">
        <w:start w:val="1"/>
        <w:numFmt w:val="decimal"/>
        <w:pStyle w:val="Quicka"/>
        <w:lvlText w:val="%1."/>
        <w:lvlJc w:val="left"/>
        <w:rPr>
          <w:rFonts w:cs="Times New Roman"/>
        </w:rPr>
      </w:lvl>
    </w:lvlOverride>
  </w:num>
  <w:num w:numId="3">
    <w:abstractNumId w:val="33"/>
  </w:num>
  <w:num w:numId="4">
    <w:abstractNumId w:val="20"/>
  </w:num>
  <w:num w:numId="5">
    <w:abstractNumId w:val="44"/>
  </w:num>
  <w:num w:numId="6">
    <w:abstractNumId w:val="13"/>
  </w:num>
  <w:num w:numId="7">
    <w:abstractNumId w:val="49"/>
  </w:num>
  <w:num w:numId="8">
    <w:abstractNumId w:val="18"/>
  </w:num>
  <w:num w:numId="9">
    <w:abstractNumId w:val="12"/>
  </w:num>
  <w:num w:numId="10">
    <w:abstractNumId w:val="14"/>
  </w:num>
  <w:num w:numId="11">
    <w:abstractNumId w:val="22"/>
  </w:num>
  <w:num w:numId="12">
    <w:abstractNumId w:val="2"/>
  </w:num>
  <w:num w:numId="13">
    <w:abstractNumId w:val="46"/>
  </w:num>
  <w:num w:numId="14">
    <w:abstractNumId w:val="37"/>
  </w:num>
  <w:num w:numId="15">
    <w:abstractNumId w:val="38"/>
  </w:num>
  <w:num w:numId="16">
    <w:abstractNumId w:val="36"/>
  </w:num>
  <w:num w:numId="17">
    <w:abstractNumId w:val="43"/>
  </w:num>
  <w:num w:numId="18">
    <w:abstractNumId w:val="7"/>
  </w:num>
  <w:num w:numId="19">
    <w:abstractNumId w:val="35"/>
  </w:num>
  <w:num w:numId="20">
    <w:abstractNumId w:val="9"/>
  </w:num>
  <w:num w:numId="21">
    <w:abstractNumId w:val="31"/>
  </w:num>
  <w:num w:numId="22">
    <w:abstractNumId w:val="26"/>
  </w:num>
  <w:num w:numId="23">
    <w:abstractNumId w:val="19"/>
  </w:num>
  <w:num w:numId="24">
    <w:abstractNumId w:val="42"/>
  </w:num>
  <w:num w:numId="25">
    <w:abstractNumId w:val="30"/>
  </w:num>
  <w:num w:numId="26">
    <w:abstractNumId w:val="41"/>
  </w:num>
  <w:num w:numId="27">
    <w:abstractNumId w:val="3"/>
  </w:num>
  <w:num w:numId="28">
    <w:abstractNumId w:val="10"/>
  </w:num>
  <w:num w:numId="29">
    <w:abstractNumId w:val="17"/>
  </w:num>
  <w:num w:numId="30">
    <w:abstractNumId w:val="54"/>
  </w:num>
  <w:num w:numId="31">
    <w:abstractNumId w:val="32"/>
  </w:num>
  <w:num w:numId="32">
    <w:abstractNumId w:val="8"/>
  </w:num>
  <w:num w:numId="33">
    <w:abstractNumId w:val="23"/>
  </w:num>
  <w:num w:numId="34">
    <w:abstractNumId w:val="25"/>
  </w:num>
  <w:num w:numId="35">
    <w:abstractNumId w:val="48"/>
  </w:num>
  <w:num w:numId="36">
    <w:abstractNumId w:val="39"/>
  </w:num>
  <w:num w:numId="37">
    <w:abstractNumId w:val="29"/>
  </w:num>
  <w:num w:numId="38">
    <w:abstractNumId w:val="27"/>
  </w:num>
  <w:num w:numId="39">
    <w:abstractNumId w:val="50"/>
  </w:num>
  <w:num w:numId="40">
    <w:abstractNumId w:val="5"/>
  </w:num>
  <w:num w:numId="41">
    <w:abstractNumId w:val="6"/>
  </w:num>
  <w:num w:numId="42">
    <w:abstractNumId w:val="52"/>
  </w:num>
  <w:num w:numId="43">
    <w:abstractNumId w:val="4"/>
  </w:num>
  <w:num w:numId="44">
    <w:abstractNumId w:val="11"/>
  </w:num>
  <w:num w:numId="45">
    <w:abstractNumId w:val="16"/>
  </w:num>
  <w:num w:numId="46">
    <w:abstractNumId w:val="15"/>
  </w:num>
  <w:num w:numId="47">
    <w:abstractNumId w:val="47"/>
  </w:num>
  <w:num w:numId="48">
    <w:abstractNumId w:val="40"/>
  </w:num>
  <w:num w:numId="49">
    <w:abstractNumId w:val="51"/>
  </w:num>
  <w:num w:numId="50">
    <w:abstractNumId w:val="45"/>
  </w:num>
  <w:num w:numId="51">
    <w:abstractNumId w:val="28"/>
  </w:num>
  <w:num w:numId="52">
    <w:abstractNumId w:val="24"/>
  </w:num>
  <w:num w:numId="53">
    <w:abstractNumId w:val="21"/>
  </w:num>
  <w:num w:numId="54">
    <w:abstractNumId w:val="34"/>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EB"/>
    <w:rsid w:val="00000ED4"/>
    <w:rsid w:val="0000101A"/>
    <w:rsid w:val="0000631E"/>
    <w:rsid w:val="00017E6D"/>
    <w:rsid w:val="0002056F"/>
    <w:rsid w:val="00021AE7"/>
    <w:rsid w:val="00030BC5"/>
    <w:rsid w:val="000363BE"/>
    <w:rsid w:val="000404FC"/>
    <w:rsid w:val="00047B17"/>
    <w:rsid w:val="00050C83"/>
    <w:rsid w:val="000529C2"/>
    <w:rsid w:val="00060CF3"/>
    <w:rsid w:val="00062D7E"/>
    <w:rsid w:val="00064356"/>
    <w:rsid w:val="000915F1"/>
    <w:rsid w:val="00095C37"/>
    <w:rsid w:val="000C1A1A"/>
    <w:rsid w:val="000C3638"/>
    <w:rsid w:val="000C51F2"/>
    <w:rsid w:val="000C58AB"/>
    <w:rsid w:val="000D0646"/>
    <w:rsid w:val="000E67E6"/>
    <w:rsid w:val="000F4C81"/>
    <w:rsid w:val="00110150"/>
    <w:rsid w:val="001151C3"/>
    <w:rsid w:val="001303B3"/>
    <w:rsid w:val="001453B5"/>
    <w:rsid w:val="00154384"/>
    <w:rsid w:val="00156E76"/>
    <w:rsid w:val="00165564"/>
    <w:rsid w:val="0018166F"/>
    <w:rsid w:val="00182259"/>
    <w:rsid w:val="00187CF5"/>
    <w:rsid w:val="00190D1D"/>
    <w:rsid w:val="001A0448"/>
    <w:rsid w:val="001A5CFC"/>
    <w:rsid w:val="001C0307"/>
    <w:rsid w:val="001D05B7"/>
    <w:rsid w:val="001D4486"/>
    <w:rsid w:val="001D4CCF"/>
    <w:rsid w:val="001E5DE5"/>
    <w:rsid w:val="001E63D9"/>
    <w:rsid w:val="002133BB"/>
    <w:rsid w:val="00213695"/>
    <w:rsid w:val="002241D1"/>
    <w:rsid w:val="002412F2"/>
    <w:rsid w:val="002631E0"/>
    <w:rsid w:val="0026381A"/>
    <w:rsid w:val="00265F21"/>
    <w:rsid w:val="00271133"/>
    <w:rsid w:val="00276079"/>
    <w:rsid w:val="00285B38"/>
    <w:rsid w:val="00285CFF"/>
    <w:rsid w:val="002871C6"/>
    <w:rsid w:val="002A2D3C"/>
    <w:rsid w:val="002D34B8"/>
    <w:rsid w:val="002D64C4"/>
    <w:rsid w:val="002E7901"/>
    <w:rsid w:val="00302C4B"/>
    <w:rsid w:val="00304AEF"/>
    <w:rsid w:val="003054AF"/>
    <w:rsid w:val="00306207"/>
    <w:rsid w:val="003137F2"/>
    <w:rsid w:val="00316E8D"/>
    <w:rsid w:val="00317C65"/>
    <w:rsid w:val="00330AC7"/>
    <w:rsid w:val="0033116E"/>
    <w:rsid w:val="00335F22"/>
    <w:rsid w:val="00340F10"/>
    <w:rsid w:val="00343CDF"/>
    <w:rsid w:val="00344CE2"/>
    <w:rsid w:val="00365E62"/>
    <w:rsid w:val="003738F3"/>
    <w:rsid w:val="00380203"/>
    <w:rsid w:val="00381509"/>
    <w:rsid w:val="00383739"/>
    <w:rsid w:val="00385F95"/>
    <w:rsid w:val="00387FC1"/>
    <w:rsid w:val="00390534"/>
    <w:rsid w:val="003965B7"/>
    <w:rsid w:val="003A419F"/>
    <w:rsid w:val="003A5BFC"/>
    <w:rsid w:val="003B45B3"/>
    <w:rsid w:val="003B7011"/>
    <w:rsid w:val="003C2CBA"/>
    <w:rsid w:val="003C3B4C"/>
    <w:rsid w:val="003C5B51"/>
    <w:rsid w:val="003D785E"/>
    <w:rsid w:val="003E2DD2"/>
    <w:rsid w:val="003E6468"/>
    <w:rsid w:val="003F1914"/>
    <w:rsid w:val="00400D83"/>
    <w:rsid w:val="00403902"/>
    <w:rsid w:val="004059C9"/>
    <w:rsid w:val="0042264D"/>
    <w:rsid w:val="00440028"/>
    <w:rsid w:val="00441AB8"/>
    <w:rsid w:val="00442B7D"/>
    <w:rsid w:val="00453277"/>
    <w:rsid w:val="00453413"/>
    <w:rsid w:val="0045480A"/>
    <w:rsid w:val="0046544F"/>
    <w:rsid w:val="00472404"/>
    <w:rsid w:val="004747DA"/>
    <w:rsid w:val="00476C82"/>
    <w:rsid w:val="00485EB6"/>
    <w:rsid w:val="004A085B"/>
    <w:rsid w:val="004A33FC"/>
    <w:rsid w:val="004B0501"/>
    <w:rsid w:val="004C1388"/>
    <w:rsid w:val="004C1914"/>
    <w:rsid w:val="004D08FD"/>
    <w:rsid w:val="004D6379"/>
    <w:rsid w:val="004E04E4"/>
    <w:rsid w:val="004E0F98"/>
    <w:rsid w:val="004E3F53"/>
    <w:rsid w:val="004E4BD0"/>
    <w:rsid w:val="004E7415"/>
    <w:rsid w:val="00532D82"/>
    <w:rsid w:val="00544506"/>
    <w:rsid w:val="005459E7"/>
    <w:rsid w:val="005554AE"/>
    <w:rsid w:val="00557D0A"/>
    <w:rsid w:val="00557D81"/>
    <w:rsid w:val="005616AB"/>
    <w:rsid w:val="00573BA9"/>
    <w:rsid w:val="00574855"/>
    <w:rsid w:val="005849E5"/>
    <w:rsid w:val="005955F2"/>
    <w:rsid w:val="005A5775"/>
    <w:rsid w:val="005B3D09"/>
    <w:rsid w:val="005C2CAC"/>
    <w:rsid w:val="005D13ED"/>
    <w:rsid w:val="005D4BA3"/>
    <w:rsid w:val="005D60EB"/>
    <w:rsid w:val="005E284A"/>
    <w:rsid w:val="005E461F"/>
    <w:rsid w:val="005F0874"/>
    <w:rsid w:val="005F1945"/>
    <w:rsid w:val="0060211A"/>
    <w:rsid w:val="0060694F"/>
    <w:rsid w:val="006073F5"/>
    <w:rsid w:val="00610A5E"/>
    <w:rsid w:val="00626E0D"/>
    <w:rsid w:val="00634CEA"/>
    <w:rsid w:val="00634E2F"/>
    <w:rsid w:val="00640919"/>
    <w:rsid w:val="00641B98"/>
    <w:rsid w:val="00642134"/>
    <w:rsid w:val="0064241E"/>
    <w:rsid w:val="00650377"/>
    <w:rsid w:val="00652706"/>
    <w:rsid w:val="00654E1D"/>
    <w:rsid w:val="006732D9"/>
    <w:rsid w:val="006858DE"/>
    <w:rsid w:val="006920C1"/>
    <w:rsid w:val="00692B97"/>
    <w:rsid w:val="006934F4"/>
    <w:rsid w:val="00695EEF"/>
    <w:rsid w:val="006A03A2"/>
    <w:rsid w:val="006A12FC"/>
    <w:rsid w:val="006A28EE"/>
    <w:rsid w:val="006A4D28"/>
    <w:rsid w:val="006B3643"/>
    <w:rsid w:val="006B5D02"/>
    <w:rsid w:val="006B60B8"/>
    <w:rsid w:val="006C08C5"/>
    <w:rsid w:val="006C44FA"/>
    <w:rsid w:val="006D7C1A"/>
    <w:rsid w:val="006E29AA"/>
    <w:rsid w:val="006E3035"/>
    <w:rsid w:val="006E3F5E"/>
    <w:rsid w:val="006F3B97"/>
    <w:rsid w:val="00710DED"/>
    <w:rsid w:val="00712B3D"/>
    <w:rsid w:val="007141A4"/>
    <w:rsid w:val="00714929"/>
    <w:rsid w:val="00725C33"/>
    <w:rsid w:val="007467D7"/>
    <w:rsid w:val="007605FE"/>
    <w:rsid w:val="007614DE"/>
    <w:rsid w:val="0076292F"/>
    <w:rsid w:val="0076454D"/>
    <w:rsid w:val="00772BA0"/>
    <w:rsid w:val="0077784E"/>
    <w:rsid w:val="00783DA8"/>
    <w:rsid w:val="007874E4"/>
    <w:rsid w:val="0079053A"/>
    <w:rsid w:val="00794491"/>
    <w:rsid w:val="00796094"/>
    <w:rsid w:val="007A2299"/>
    <w:rsid w:val="007A390E"/>
    <w:rsid w:val="007A58B9"/>
    <w:rsid w:val="007A7444"/>
    <w:rsid w:val="007B6AC7"/>
    <w:rsid w:val="007B7139"/>
    <w:rsid w:val="007C3D21"/>
    <w:rsid w:val="007C78B2"/>
    <w:rsid w:val="007D25CC"/>
    <w:rsid w:val="007E2FD6"/>
    <w:rsid w:val="007E6E6E"/>
    <w:rsid w:val="007E7856"/>
    <w:rsid w:val="007F1031"/>
    <w:rsid w:val="007F7FE5"/>
    <w:rsid w:val="00803BD6"/>
    <w:rsid w:val="00803FFA"/>
    <w:rsid w:val="00806830"/>
    <w:rsid w:val="00806BE1"/>
    <w:rsid w:val="00807912"/>
    <w:rsid w:val="00807C84"/>
    <w:rsid w:val="008316A8"/>
    <w:rsid w:val="00833E74"/>
    <w:rsid w:val="00840C86"/>
    <w:rsid w:val="008430F5"/>
    <w:rsid w:val="008454AF"/>
    <w:rsid w:val="008514DB"/>
    <w:rsid w:val="00887ADF"/>
    <w:rsid w:val="00887F18"/>
    <w:rsid w:val="00891406"/>
    <w:rsid w:val="008943BC"/>
    <w:rsid w:val="008A1CBE"/>
    <w:rsid w:val="008A53A6"/>
    <w:rsid w:val="008A62E7"/>
    <w:rsid w:val="008B3440"/>
    <w:rsid w:val="008B5993"/>
    <w:rsid w:val="008C1673"/>
    <w:rsid w:val="008C187F"/>
    <w:rsid w:val="008F6091"/>
    <w:rsid w:val="008F6803"/>
    <w:rsid w:val="00910816"/>
    <w:rsid w:val="00911AD3"/>
    <w:rsid w:val="00921D74"/>
    <w:rsid w:val="00921D85"/>
    <w:rsid w:val="009226B6"/>
    <w:rsid w:val="00923267"/>
    <w:rsid w:val="009250DF"/>
    <w:rsid w:val="00942993"/>
    <w:rsid w:val="00957006"/>
    <w:rsid w:val="00964B61"/>
    <w:rsid w:val="0096734C"/>
    <w:rsid w:val="00984E6F"/>
    <w:rsid w:val="00992D34"/>
    <w:rsid w:val="009A3D99"/>
    <w:rsid w:val="009B035D"/>
    <w:rsid w:val="009B5B2B"/>
    <w:rsid w:val="009C0C61"/>
    <w:rsid w:val="009C4371"/>
    <w:rsid w:val="009C5500"/>
    <w:rsid w:val="009C6EA7"/>
    <w:rsid w:val="009E01F5"/>
    <w:rsid w:val="009F3D95"/>
    <w:rsid w:val="00A079BA"/>
    <w:rsid w:val="00A117E7"/>
    <w:rsid w:val="00A161CF"/>
    <w:rsid w:val="00A22611"/>
    <w:rsid w:val="00A23140"/>
    <w:rsid w:val="00A30760"/>
    <w:rsid w:val="00A462DE"/>
    <w:rsid w:val="00A568CF"/>
    <w:rsid w:val="00A86098"/>
    <w:rsid w:val="00A95E61"/>
    <w:rsid w:val="00A9757D"/>
    <w:rsid w:val="00AA42CD"/>
    <w:rsid w:val="00AB1C98"/>
    <w:rsid w:val="00AB743D"/>
    <w:rsid w:val="00AC0F84"/>
    <w:rsid w:val="00AE7C38"/>
    <w:rsid w:val="00AF5003"/>
    <w:rsid w:val="00B23489"/>
    <w:rsid w:val="00B27B25"/>
    <w:rsid w:val="00B449F5"/>
    <w:rsid w:val="00B54DFD"/>
    <w:rsid w:val="00B56D80"/>
    <w:rsid w:val="00B660AA"/>
    <w:rsid w:val="00B71842"/>
    <w:rsid w:val="00B75141"/>
    <w:rsid w:val="00B80C13"/>
    <w:rsid w:val="00B90FD7"/>
    <w:rsid w:val="00B9127E"/>
    <w:rsid w:val="00B95508"/>
    <w:rsid w:val="00B96C77"/>
    <w:rsid w:val="00BA1963"/>
    <w:rsid w:val="00BA1BCB"/>
    <w:rsid w:val="00BA7B86"/>
    <w:rsid w:val="00BB125E"/>
    <w:rsid w:val="00BB565F"/>
    <w:rsid w:val="00BB619A"/>
    <w:rsid w:val="00BB6EB4"/>
    <w:rsid w:val="00BB7873"/>
    <w:rsid w:val="00BC79D1"/>
    <w:rsid w:val="00BD23F2"/>
    <w:rsid w:val="00BE3CA7"/>
    <w:rsid w:val="00BE65A9"/>
    <w:rsid w:val="00BE6B9F"/>
    <w:rsid w:val="00BF68F3"/>
    <w:rsid w:val="00C23183"/>
    <w:rsid w:val="00C23ACA"/>
    <w:rsid w:val="00C24562"/>
    <w:rsid w:val="00C30678"/>
    <w:rsid w:val="00C37304"/>
    <w:rsid w:val="00C46AB7"/>
    <w:rsid w:val="00C5770F"/>
    <w:rsid w:val="00C605D9"/>
    <w:rsid w:val="00C60E7F"/>
    <w:rsid w:val="00C6235C"/>
    <w:rsid w:val="00C63475"/>
    <w:rsid w:val="00C74722"/>
    <w:rsid w:val="00C87426"/>
    <w:rsid w:val="00C92914"/>
    <w:rsid w:val="00C9516D"/>
    <w:rsid w:val="00CA732B"/>
    <w:rsid w:val="00CB1A06"/>
    <w:rsid w:val="00CB541E"/>
    <w:rsid w:val="00CB5D43"/>
    <w:rsid w:val="00CC05F7"/>
    <w:rsid w:val="00CC2C92"/>
    <w:rsid w:val="00CC4024"/>
    <w:rsid w:val="00CC6654"/>
    <w:rsid w:val="00CD449B"/>
    <w:rsid w:val="00CD46CA"/>
    <w:rsid w:val="00CE1E3C"/>
    <w:rsid w:val="00CF2440"/>
    <w:rsid w:val="00D02C20"/>
    <w:rsid w:val="00D03840"/>
    <w:rsid w:val="00D107A0"/>
    <w:rsid w:val="00D15E7A"/>
    <w:rsid w:val="00D21DA1"/>
    <w:rsid w:val="00D25DD9"/>
    <w:rsid w:val="00D271D3"/>
    <w:rsid w:val="00D368CB"/>
    <w:rsid w:val="00D50B3E"/>
    <w:rsid w:val="00D56965"/>
    <w:rsid w:val="00D6437D"/>
    <w:rsid w:val="00D66187"/>
    <w:rsid w:val="00D7404F"/>
    <w:rsid w:val="00D9051F"/>
    <w:rsid w:val="00D90E0D"/>
    <w:rsid w:val="00DA395A"/>
    <w:rsid w:val="00DA3CEA"/>
    <w:rsid w:val="00DB4F88"/>
    <w:rsid w:val="00DB7FED"/>
    <w:rsid w:val="00DC653B"/>
    <w:rsid w:val="00DD4445"/>
    <w:rsid w:val="00DF7F31"/>
    <w:rsid w:val="00E006B6"/>
    <w:rsid w:val="00E05AEF"/>
    <w:rsid w:val="00E07715"/>
    <w:rsid w:val="00E13045"/>
    <w:rsid w:val="00E1748C"/>
    <w:rsid w:val="00E2721F"/>
    <w:rsid w:val="00E309BA"/>
    <w:rsid w:val="00E321EC"/>
    <w:rsid w:val="00E359D0"/>
    <w:rsid w:val="00E45EAA"/>
    <w:rsid w:val="00E47433"/>
    <w:rsid w:val="00E53406"/>
    <w:rsid w:val="00E60A69"/>
    <w:rsid w:val="00E61FB1"/>
    <w:rsid w:val="00E7176B"/>
    <w:rsid w:val="00E83622"/>
    <w:rsid w:val="00EA29A4"/>
    <w:rsid w:val="00EA4B2B"/>
    <w:rsid w:val="00EA5C78"/>
    <w:rsid w:val="00EB035F"/>
    <w:rsid w:val="00EB7F12"/>
    <w:rsid w:val="00EC6229"/>
    <w:rsid w:val="00EC7321"/>
    <w:rsid w:val="00ED7173"/>
    <w:rsid w:val="00EE1A34"/>
    <w:rsid w:val="00EF4A11"/>
    <w:rsid w:val="00F01DC9"/>
    <w:rsid w:val="00F0253F"/>
    <w:rsid w:val="00F1113E"/>
    <w:rsid w:val="00F232FB"/>
    <w:rsid w:val="00F3607D"/>
    <w:rsid w:val="00F40E52"/>
    <w:rsid w:val="00F502F5"/>
    <w:rsid w:val="00F50381"/>
    <w:rsid w:val="00F51F1A"/>
    <w:rsid w:val="00F5700D"/>
    <w:rsid w:val="00F5727D"/>
    <w:rsid w:val="00F6289A"/>
    <w:rsid w:val="00F64061"/>
    <w:rsid w:val="00F64689"/>
    <w:rsid w:val="00F66933"/>
    <w:rsid w:val="00F66C7E"/>
    <w:rsid w:val="00F747A4"/>
    <w:rsid w:val="00F83243"/>
    <w:rsid w:val="00F859B6"/>
    <w:rsid w:val="00F87DD5"/>
    <w:rsid w:val="00F909AD"/>
    <w:rsid w:val="00FB080D"/>
    <w:rsid w:val="00FB16A5"/>
    <w:rsid w:val="00FB2A79"/>
    <w:rsid w:val="00FB5642"/>
    <w:rsid w:val="00FB62EE"/>
    <w:rsid w:val="00FB7773"/>
    <w:rsid w:val="00FC0088"/>
    <w:rsid w:val="00FD4EA8"/>
    <w:rsid w:val="00FE2CAB"/>
    <w:rsid w:val="00FE7C7A"/>
    <w:rsid w:val="00FF2ACD"/>
    <w:rsid w:val="00FF6079"/>
    <w:rsid w:val="00FF7A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CA835"/>
  <w15:docId w15:val="{66D51BB4-3E65-4301-83E8-548E5CE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0C61"/>
    <w:pPr>
      <w:spacing w:line="276" w:lineRule="auto"/>
      <w:ind w:left="284" w:hanging="284"/>
    </w:pPr>
    <w:rPr>
      <w:lang w:eastAsia="zh-CN"/>
    </w:rPr>
  </w:style>
  <w:style w:type="paragraph" w:styleId="Heading1">
    <w:name w:val="heading 1"/>
    <w:basedOn w:val="Normal"/>
    <w:next w:val="Normal"/>
    <w:link w:val="Heading1Char"/>
    <w:uiPriority w:val="99"/>
    <w:qFormat/>
    <w:rsid w:val="00CB1A06"/>
    <w:pPr>
      <w:keepNext/>
      <w:keepLine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1A06"/>
    <w:rPr>
      <w:rFonts w:eastAsia="SimSun" w:cs="Times New Roman"/>
      <w:b/>
      <w:bCs/>
      <w:sz w:val="24"/>
      <w:szCs w:val="24"/>
    </w:rPr>
  </w:style>
  <w:style w:type="paragraph" w:styleId="ListParagraph">
    <w:name w:val="List Paragraph"/>
    <w:basedOn w:val="Normal"/>
    <w:uiPriority w:val="34"/>
    <w:qFormat/>
    <w:rsid w:val="000C51F2"/>
    <w:pPr>
      <w:ind w:left="720"/>
      <w:contextualSpacing/>
    </w:pPr>
  </w:style>
  <w:style w:type="paragraph" w:styleId="BodyText">
    <w:name w:val="Body Text"/>
    <w:basedOn w:val="Normal"/>
    <w:link w:val="BodyTextChar"/>
    <w:uiPriority w:val="99"/>
    <w:semiHidden/>
    <w:rsid w:val="009C0C61"/>
    <w:pPr>
      <w:spacing w:line="240" w:lineRule="auto"/>
    </w:pPr>
    <w:rPr>
      <w:rFonts w:ascii="Times New Roman" w:hAnsi="Times New Roman"/>
      <w:sz w:val="23"/>
      <w:szCs w:val="24"/>
      <w:lang w:val="nl-NL" w:eastAsia="en-US"/>
    </w:rPr>
  </w:style>
  <w:style w:type="character" w:customStyle="1" w:styleId="BodyTextChar">
    <w:name w:val="Body Text Char"/>
    <w:basedOn w:val="DefaultParagraphFont"/>
    <w:link w:val="BodyText"/>
    <w:uiPriority w:val="99"/>
    <w:semiHidden/>
    <w:locked/>
    <w:rsid w:val="009C0C61"/>
    <w:rPr>
      <w:rFonts w:ascii="Times New Roman" w:hAnsi="Times New Roman" w:cs="Times New Roman"/>
      <w:sz w:val="24"/>
      <w:szCs w:val="24"/>
      <w:lang w:val="nl-NL" w:eastAsia="en-US"/>
    </w:rPr>
  </w:style>
  <w:style w:type="paragraph" w:styleId="BodyTextIndent">
    <w:name w:val="Body Text Indent"/>
    <w:basedOn w:val="Normal"/>
    <w:link w:val="BodyTextIndentChar"/>
    <w:uiPriority w:val="99"/>
    <w:semiHidden/>
    <w:rsid w:val="004E04E4"/>
    <w:pPr>
      <w:spacing w:after="120"/>
      <w:ind w:left="283"/>
    </w:pPr>
  </w:style>
  <w:style w:type="character" w:customStyle="1" w:styleId="BodyTextIndentChar">
    <w:name w:val="Body Text Indent Char"/>
    <w:basedOn w:val="DefaultParagraphFont"/>
    <w:link w:val="BodyTextIndent"/>
    <w:uiPriority w:val="99"/>
    <w:semiHidden/>
    <w:locked/>
    <w:rsid w:val="004E04E4"/>
    <w:rPr>
      <w:rFonts w:cs="Times New Roman"/>
    </w:rPr>
  </w:style>
  <w:style w:type="paragraph" w:styleId="Title">
    <w:name w:val="Title"/>
    <w:basedOn w:val="Normal"/>
    <w:next w:val="Normal"/>
    <w:link w:val="TitleChar"/>
    <w:uiPriority w:val="99"/>
    <w:qFormat/>
    <w:rsid w:val="00E60A6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60A69"/>
    <w:rPr>
      <w:rFonts w:ascii="Cambria" w:eastAsia="SimSun" w:hAnsi="Cambria" w:cs="Times New Roman"/>
      <w:color w:val="17365D"/>
      <w:spacing w:val="5"/>
      <w:kern w:val="28"/>
      <w:sz w:val="52"/>
      <w:szCs w:val="52"/>
    </w:rPr>
  </w:style>
  <w:style w:type="paragraph" w:styleId="BodyText2">
    <w:name w:val="Body Text 2"/>
    <w:basedOn w:val="Normal"/>
    <w:link w:val="BodyText2Char"/>
    <w:uiPriority w:val="99"/>
    <w:semiHidden/>
    <w:rsid w:val="00C23183"/>
    <w:pPr>
      <w:spacing w:after="120" w:line="480" w:lineRule="auto"/>
    </w:pPr>
  </w:style>
  <w:style w:type="character" w:customStyle="1" w:styleId="BodyText2Char">
    <w:name w:val="Body Text 2 Char"/>
    <w:basedOn w:val="DefaultParagraphFont"/>
    <w:link w:val="BodyText2"/>
    <w:uiPriority w:val="99"/>
    <w:semiHidden/>
    <w:locked/>
    <w:rsid w:val="00C23183"/>
    <w:rPr>
      <w:rFonts w:cs="Times New Roman"/>
    </w:rPr>
  </w:style>
  <w:style w:type="paragraph" w:styleId="Footer">
    <w:name w:val="footer"/>
    <w:basedOn w:val="Normal"/>
    <w:link w:val="FooterChar"/>
    <w:uiPriority w:val="99"/>
    <w:rsid w:val="00213695"/>
    <w:pPr>
      <w:tabs>
        <w:tab w:val="center" w:pos="4153"/>
        <w:tab w:val="right" w:pos="8306"/>
      </w:tabs>
      <w:spacing w:line="240" w:lineRule="auto"/>
      <w:ind w:left="0" w:firstLine="0"/>
    </w:pPr>
    <w:rPr>
      <w:rFonts w:ascii="Times New Roman" w:hAnsi="Times New Roman"/>
      <w:sz w:val="24"/>
      <w:szCs w:val="24"/>
      <w:lang w:val="en-GB" w:eastAsia="en-US"/>
    </w:rPr>
  </w:style>
  <w:style w:type="character" w:customStyle="1" w:styleId="FooterChar">
    <w:name w:val="Footer Char"/>
    <w:basedOn w:val="DefaultParagraphFont"/>
    <w:link w:val="Footer"/>
    <w:uiPriority w:val="99"/>
    <w:semiHidden/>
    <w:locked/>
    <w:rsid w:val="00213695"/>
    <w:rPr>
      <w:rFonts w:ascii="Times New Roman" w:hAnsi="Times New Roman" w:cs="Times New Roman"/>
      <w:sz w:val="24"/>
      <w:szCs w:val="24"/>
      <w:lang w:val="en-GB" w:eastAsia="en-US"/>
    </w:rPr>
  </w:style>
  <w:style w:type="paragraph" w:customStyle="1" w:styleId="Quick1">
    <w:name w:val="Quick 1."/>
    <w:basedOn w:val="Normal"/>
    <w:uiPriority w:val="99"/>
    <w:rsid w:val="007614DE"/>
    <w:pPr>
      <w:widowControl w:val="0"/>
      <w:numPr>
        <w:numId w:val="1"/>
      </w:numPr>
      <w:spacing w:line="240" w:lineRule="auto"/>
      <w:ind w:left="720" w:hanging="720"/>
    </w:pPr>
    <w:rPr>
      <w:rFonts w:ascii="Times New Roman" w:hAnsi="Times New Roman"/>
      <w:sz w:val="24"/>
      <w:szCs w:val="20"/>
      <w:lang w:eastAsia="en-US"/>
    </w:rPr>
  </w:style>
  <w:style w:type="paragraph" w:customStyle="1" w:styleId="Quicka">
    <w:name w:val="Quick a."/>
    <w:basedOn w:val="Normal"/>
    <w:uiPriority w:val="99"/>
    <w:rsid w:val="007614DE"/>
    <w:pPr>
      <w:widowControl w:val="0"/>
      <w:numPr>
        <w:numId w:val="2"/>
      </w:numPr>
      <w:spacing w:line="240" w:lineRule="auto"/>
      <w:ind w:left="720" w:hanging="720"/>
    </w:pPr>
    <w:rPr>
      <w:rFonts w:ascii="Times New Roman" w:hAnsi="Times New Roman"/>
      <w:sz w:val="24"/>
      <w:szCs w:val="20"/>
      <w:lang w:eastAsia="en-US"/>
    </w:rPr>
  </w:style>
  <w:style w:type="paragraph" w:styleId="BlockText">
    <w:name w:val="Block Text"/>
    <w:basedOn w:val="Normal"/>
    <w:uiPriority w:val="99"/>
    <w:rsid w:val="00403902"/>
    <w:pPr>
      <w:spacing w:line="240" w:lineRule="auto"/>
      <w:ind w:left="540" w:right="-360" w:hanging="540"/>
    </w:pPr>
    <w:rPr>
      <w:rFonts w:ascii="Times New Roman" w:hAnsi="Times New Roman"/>
      <w:sz w:val="24"/>
      <w:szCs w:val="24"/>
      <w:lang w:val="nl-NL" w:eastAsia="en-US"/>
    </w:rPr>
  </w:style>
  <w:style w:type="paragraph" w:customStyle="1" w:styleId="Default">
    <w:name w:val="Default"/>
    <w:uiPriority w:val="99"/>
    <w:rsid w:val="00F50381"/>
    <w:pPr>
      <w:widowControl w:val="0"/>
      <w:autoSpaceDE w:val="0"/>
      <w:autoSpaceDN w:val="0"/>
      <w:adjustRightInd w:val="0"/>
    </w:pPr>
    <w:rPr>
      <w:rFonts w:ascii="Garamond" w:hAnsi="Garamond" w:cs="Garamond"/>
      <w:color w:val="000000"/>
      <w:sz w:val="24"/>
      <w:szCs w:val="24"/>
    </w:rPr>
  </w:style>
  <w:style w:type="paragraph" w:customStyle="1" w:styleId="CM17">
    <w:name w:val="CM17"/>
    <w:basedOn w:val="Default"/>
    <w:next w:val="Default"/>
    <w:uiPriority w:val="99"/>
    <w:rsid w:val="00F50381"/>
    <w:pPr>
      <w:spacing w:after="240"/>
    </w:pPr>
    <w:rPr>
      <w:rFonts w:cs="Times New Roman"/>
      <w:color w:val="auto"/>
    </w:rPr>
  </w:style>
  <w:style w:type="character" w:styleId="Emphasis">
    <w:name w:val="Emphasis"/>
    <w:uiPriority w:val="20"/>
    <w:qFormat/>
    <w:locked/>
    <w:rsid w:val="00E83622"/>
    <w:rPr>
      <w:i/>
      <w:iCs/>
    </w:rPr>
  </w:style>
  <w:style w:type="paragraph" w:customStyle="1" w:styleId="Para">
    <w:name w:val="Para"/>
    <w:qFormat/>
    <w:rsid w:val="004747DA"/>
    <w:pPr>
      <w:spacing w:after="120"/>
      <w:ind w:left="720" w:firstLine="720"/>
    </w:pPr>
    <w:rPr>
      <w:rFonts w:ascii="Times New Roman" w:eastAsia="Times New Roman" w:hAnsi="Times New Roman"/>
      <w:snapToGrid w:val="0"/>
      <w:sz w:val="26"/>
      <w:szCs w:val="20"/>
    </w:rPr>
  </w:style>
  <w:style w:type="paragraph" w:customStyle="1" w:styleId="ListNumbered">
    <w:name w:val="ListNumbered"/>
    <w:rsid w:val="004747DA"/>
    <w:pPr>
      <w:widowControl w:val="0"/>
      <w:spacing w:before="120" w:after="120"/>
      <w:ind w:left="1800" w:hanging="360"/>
    </w:pPr>
    <w:rPr>
      <w:rFonts w:ascii="Times New Roman" w:eastAsia="Times New Roman" w:hAnsi="Times New Roman"/>
      <w:snapToGrid w:val="0"/>
      <w:sz w:val="26"/>
      <w:szCs w:val="20"/>
    </w:rPr>
  </w:style>
  <w:style w:type="character" w:styleId="Strong">
    <w:name w:val="Strong"/>
    <w:basedOn w:val="DefaultParagraphFont"/>
    <w:uiPriority w:val="22"/>
    <w:qFormat/>
    <w:locked/>
    <w:rsid w:val="001453B5"/>
    <w:rPr>
      <w:b/>
      <w:bCs/>
    </w:rPr>
  </w:style>
  <w:style w:type="paragraph" w:styleId="NormalWeb">
    <w:name w:val="Normal (Web)"/>
    <w:basedOn w:val="Normal"/>
    <w:uiPriority w:val="99"/>
    <w:unhideWhenUsed/>
    <w:rsid w:val="001453B5"/>
    <w:pPr>
      <w:spacing w:before="100" w:beforeAutospacing="1" w:after="100" w:afterAutospacing="1" w:line="360" w:lineRule="atLeast"/>
      <w:ind w:left="0" w:firstLine="0"/>
    </w:pPr>
    <w:rPr>
      <w:rFonts w:ascii="Times New Roman" w:eastAsia="Times New Roman" w:hAnsi="Times New Roman"/>
      <w:sz w:val="29"/>
      <w:szCs w:val="29"/>
      <w:lang w:val="nl-NL" w:eastAsia="nl-NL"/>
    </w:rPr>
  </w:style>
  <w:style w:type="table" w:styleId="TableGrid">
    <w:name w:val="Table Grid"/>
    <w:basedOn w:val="TableNormal"/>
    <w:uiPriority w:val="59"/>
    <w:locked/>
    <w:rsid w:val="001453B5"/>
    <w:rPr>
      <w:rFonts w:asciiTheme="minorHAnsi" w:eastAsiaTheme="minorHAnsi" w:hAnsiTheme="minorHAnsi" w:cstheme="minorBid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Default"/>
    <w:next w:val="Default"/>
    <w:uiPriority w:val="99"/>
    <w:rsid w:val="00C30678"/>
    <w:pPr>
      <w:spacing w:line="240" w:lineRule="atLeast"/>
    </w:pPr>
    <w:rPr>
      <w:rFonts w:cs="Times New Roman"/>
      <w:color w:val="auto"/>
    </w:rPr>
  </w:style>
  <w:style w:type="paragraph" w:customStyle="1" w:styleId="CM31">
    <w:name w:val="CM31"/>
    <w:basedOn w:val="Default"/>
    <w:next w:val="Default"/>
    <w:uiPriority w:val="99"/>
    <w:rsid w:val="00C30678"/>
    <w:pPr>
      <w:spacing w:after="305"/>
    </w:pPr>
    <w:rPr>
      <w:rFonts w:cs="Times New Roman"/>
      <w:color w:val="auto"/>
    </w:rPr>
  </w:style>
  <w:style w:type="paragraph" w:customStyle="1" w:styleId="CM35">
    <w:name w:val="CM35"/>
    <w:basedOn w:val="Default"/>
    <w:next w:val="Default"/>
    <w:uiPriority w:val="99"/>
    <w:rsid w:val="00C30678"/>
    <w:pPr>
      <w:spacing w:after="835"/>
    </w:pPr>
    <w:rPr>
      <w:rFonts w:cs="Times New Roman"/>
      <w:color w:val="auto"/>
    </w:rPr>
  </w:style>
  <w:style w:type="paragraph" w:customStyle="1" w:styleId="CM4">
    <w:name w:val="CM4"/>
    <w:basedOn w:val="Default"/>
    <w:next w:val="Default"/>
    <w:uiPriority w:val="99"/>
    <w:rsid w:val="00C30678"/>
    <w:pPr>
      <w:spacing w:line="240" w:lineRule="atLeast"/>
    </w:pPr>
    <w:rPr>
      <w:rFonts w:cs="Times New Roman"/>
      <w:color w:val="auto"/>
    </w:rPr>
  </w:style>
  <w:style w:type="paragraph" w:customStyle="1" w:styleId="CM45">
    <w:name w:val="CM45"/>
    <w:basedOn w:val="Default"/>
    <w:next w:val="Default"/>
    <w:uiPriority w:val="99"/>
    <w:rsid w:val="002241D1"/>
    <w:pPr>
      <w:spacing w:after="360"/>
    </w:pPr>
    <w:rPr>
      <w:rFonts w:cs="Times New Roman"/>
      <w:color w:val="auto"/>
    </w:rPr>
  </w:style>
  <w:style w:type="paragraph" w:customStyle="1" w:styleId="CM11">
    <w:name w:val="CM11"/>
    <w:basedOn w:val="Default"/>
    <w:next w:val="Default"/>
    <w:uiPriority w:val="99"/>
    <w:rsid w:val="004A085B"/>
    <w:pPr>
      <w:spacing w:line="240" w:lineRule="atLeast"/>
    </w:pPr>
    <w:rPr>
      <w:rFonts w:cs="Times New Roman"/>
      <w:color w:val="auto"/>
    </w:rPr>
  </w:style>
  <w:style w:type="paragraph" w:customStyle="1" w:styleId="CM39">
    <w:name w:val="CM39"/>
    <w:basedOn w:val="Default"/>
    <w:next w:val="Default"/>
    <w:uiPriority w:val="99"/>
    <w:rsid w:val="00060CF3"/>
    <w:pPr>
      <w:spacing w:after="225"/>
    </w:pPr>
    <w:rPr>
      <w:rFonts w:cs="Times New Roman"/>
      <w:color w:val="auto"/>
    </w:rPr>
  </w:style>
  <w:style w:type="paragraph" w:styleId="BalloonText">
    <w:name w:val="Balloon Text"/>
    <w:basedOn w:val="Normal"/>
    <w:link w:val="BalloonTextChar"/>
    <w:uiPriority w:val="99"/>
    <w:semiHidden/>
    <w:unhideWhenUsed/>
    <w:rsid w:val="00FB080D"/>
    <w:pPr>
      <w:spacing w:line="240" w:lineRule="auto"/>
      <w:ind w:left="0" w:firstLine="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B080D"/>
    <w:rPr>
      <w:rFonts w:ascii="Segoe UI" w:eastAsiaTheme="minorHAnsi" w:hAnsi="Segoe UI" w:cs="Segoe UI"/>
      <w:sz w:val="18"/>
      <w:szCs w:val="18"/>
    </w:rPr>
  </w:style>
  <w:style w:type="paragraph" w:customStyle="1" w:styleId="body">
    <w:name w:val="body"/>
    <w:basedOn w:val="Normal"/>
    <w:rsid w:val="00154384"/>
    <w:pPr>
      <w:spacing w:before="100" w:beforeAutospacing="1" w:after="100" w:afterAutospacing="1" w:line="240" w:lineRule="auto"/>
      <w:ind w:left="0" w:firstLine="0"/>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Translated Questions – Research Methods for Business</vt:lpstr>
    </vt:vector>
  </TitlesOfParts>
  <Company>Deftones</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Questions – Research Methods for Business</dc:title>
  <dc:creator>Hilde</dc:creator>
  <cp:lastModifiedBy>Howarth, Judy</cp:lastModifiedBy>
  <cp:revision>3</cp:revision>
  <dcterms:created xsi:type="dcterms:W3CDTF">2019-10-04T13:00:00Z</dcterms:created>
  <dcterms:modified xsi:type="dcterms:W3CDTF">2019-10-08T14:56:00Z</dcterms:modified>
</cp:coreProperties>
</file>