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2" w:rsidRPr="00752A9F" w:rsidRDefault="00C31BC2" w:rsidP="00752A9F">
      <w:pPr>
        <w:spacing w:before="372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/>
          <w:color w:val="000000"/>
          <w:sz w:val="28"/>
        </w:rPr>
        <w:t>Test Bank for Staffing Organizations 9th Edition By Heneman</w:t>
      </w:r>
      <w:r w:rsidR="008D34B2"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="008D34B2" w:rsidRPr="00812397"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 w:rsidR="008D34B2"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Human capital refers to the knowledge, skill, and ability of people and their motivation to use them successfully on the job.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the average organization, employee costs (wages or salaries and benefits) are under 10% of its total revenue.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  <w:bookmarkStart w:id="0" w:name="_GoBack"/>
            <w:bookmarkEnd w:id="0"/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the process of acquiring, deploying, and retaining a workforce of sufficient quantity and quality to create positive impacts on the organization's effectiveness.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Acquisition activities involve external staffing systems that govern the initial intake of applicants into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staffing systems work in fundamentally different ways than external staffing systems.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should attempt to eliminate all employee turnover if at all possible.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turnover does not represent a significant cost to most organizations.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more of a process than an event.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the organization requires attention to both the quantity and quality of people brought into, moved within, and retained by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 primarily to fill specific vacancies, and are not closely linked to overall organizational profitability and growth.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Quantity or quality labor shortages can mean lost business opportunities, scaled-back expansion plans, an inability to provide critical consumer goods and services, and even threats to organizational survival.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shortages seldom require job reassignments or overtime for current employees.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Enterprise Rent-A-Car tries to use a single strategy for recruiting employees, rather than spreading their efforts across a lot of different strategies.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Pfizer has concluded that it cannot project what kind of talent it needs in the next 10 years and then select employees whose skills matched these long-range future talent needs.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quantity portion of the staffing definition means that organizations must be concerned about staffing levels and their adequacy.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head count requirements exceed availabilities, the organization will be overstaffed.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jobs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individuals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states that it is more important to match job rewards to individual motivations than to match job requirements to KSAOs.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concerns that involve the larger organization include organizational values, new job duties, multiple jobs, and future jobs.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organizations where technology and globalization have caused jobs to change at a rapid pace, person/organization match is more important than person/job match.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usually wise to just focus on task and KSAO requirements when staffing, because job requirements almost never extend beyond task and KSAO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three stages of entering an organization (in order) are selection, recruitment, and employment.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stage in the staffing system components model is recruitment.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recruitment stage of the staffing process involves identification and attraction activities by both the organization and the individual.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selection stage of the staffing process emphasizes the assessment and evaluation of job applicants.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Self-selection refers to employee decisions about whether to continue in or drop out of the staffing process.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Organizational strategy usually dictates HR strategy, and HR strategy seldom has an impact on organizational strategy.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Sound staffing strategy should always focus on acquiring employees who can hit the ground running and be at peak performance the moment they arrive.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Small and midsized organizations have increasingly turned to outsourcing as a way to improve the quality of certain recruiting and hiring processes.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choose to follow an internal staffing strategy if they want to cultivate a stable, committed workforce.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organization's core workforce is composed of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accept a certain level of turnover as inevitable and frequently hire replacements to fill vacancies.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when an organization sets up its own operations in another country.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understaff in order to avoid costly layoffs.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forced to choose between addressing short-term labor shortages or identifying talent for the long term, most organizations focus on developing the long-term concerns.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person/organization match is likely to be more important than a person/job match when jobs are poorly defined and fluid.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Examples of job-specific KSAOs include flexibility and adaptability, ability to learn, written and oral communication skills, and algebra/statistics skills.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active diversity strategy might be pursued as a way of acquiring workers who can help identify a products that might be received favorably by various segments of the marketplace.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True    False</w:t>
            </w: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of acquiring, deploying, and retaining a workforce of sufficient quantity and quality to create positive impacts on the organization's effectiveness is called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0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90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2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placement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 regarding staffing?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8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organization is the only active player in the staffing process.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is composed of a series of interrelated parts including recruitment, selection, decision making and job offers.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should only be viewed from the perspective of the individual (line) manager.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3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that involves the placement of new hires on the actual job they will hold is called 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3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7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purpose of retention systems is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1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 qualified applicants to job openings in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05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74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the flow of employees out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88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person-organization match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should ultimately be used,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9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day-to-day operations run smoothly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80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procedural, transactional, and routine activities are accomplished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22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costs regardless of the effects on quality or quantity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12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contribute to the attainment of organizational goals such as survival, profitability, and growth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staffing quantity model, an organization will be __________ when availabilities exceed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1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fully 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1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90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quantity model uses _________ to determine whether a condition of being overstaffed, fully staffed, or understaffed exists.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7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5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availabilities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economic trends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36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 and projected staffing availabilities are both needed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portions of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5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50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embedded rewards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41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7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regarding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70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 and embedded rewards.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11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3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culture is an important aspect of person-job match.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15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can be characterized by their motivation levels.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there must be a match between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35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with KSAOs and job rewards with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3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9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KSAOs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person/job match model,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99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 is only concerned with the job requirements-KSAO portion of the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54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should be expressed in terms of only tasks involved and not KSAOs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7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applies only to tasks that have been identified and written down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6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 is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the person/organization match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"organization" includes only tasks to be performed that are written down as part of the job description.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1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attempts to match people to organization values should not be made.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23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concern with the "fit" of people to multiple jobs or future jobs.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2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matching concerns arise in person-organization match _________?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25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new job duties, multiple jobs, and future jobs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5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qualifications,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6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person, process, and principle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6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system components model says that the phases of the staffing process occur in which order after the initial interaction between the applicant and the organization?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selection, recruitment,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selection,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employment, 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employment, recruitment, selection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one support activity is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5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relations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an example of a(n) core staffing activity is 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5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HR strategy and planning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1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HR and staffing strategy are driven by ______________.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3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mission, goals and objectives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90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support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1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compliance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6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part of the recruiting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5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drawing up job offers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1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completing application blanks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3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and conducting job fairs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8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drawing up job offers and developing and conducting job fairs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these activities is most directly associated with the employment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screening job applications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2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deciding on finalists for a job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2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advertising a job opening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4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evaluating the results of a job aptitude test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61.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 management involves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5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assessing applicant qualifications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facilitating employee 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0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guiding, coordinating, controlling, and evaluating staffing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1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day-to-day legal compliance activities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would have an organization concentrate on acquiring new employees who can "hit the ground running."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development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6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lead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5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lag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___________ is composed of more peripheral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1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79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performance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flexible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60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1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 up operations in another country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5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typically prohibited by law in most states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1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strategy that is being used less and less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03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moving a business process to another vendor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65.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often __________ when they choose to ride out dips in demand for goods and services or to stockpile talent.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5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2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A(n) _____________ staffing strategy is when organizations decide to go to locations where there are ample labor supplies.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67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34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factional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23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extrinsic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8D34B2" w:rsidRPr="005F36EA">
        <w:tc>
          <w:tcPr>
            <w:tcW w:w="2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jobs are highly fluid, it is probably advisable for organizations to focus more 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4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6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person-organization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56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recruiter-recruit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68"/>
            </w:tblGrid>
            <w:tr w:rsidR="008D34B2" w:rsidRPr="005F36EA"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dynamic equilibrium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 w:rsidP="0055286A">
      <w:pPr>
        <w:jc w:val="center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</w:rPr>
        <w:br w:type="page"/>
      </w:r>
      <w:r w:rsidRPr="00812397">
        <w:rPr>
          <w:rFonts w:ascii="Arial Unicode MS" w:eastAsia="Arial Unicode MS" w:hAnsi="Arial Unicode MS" w:cs="Arial Unicode MS"/>
          <w:color w:val="000000"/>
          <w:sz w:val="28"/>
        </w:rPr>
        <w:lastRenderedPageBreak/>
        <w:t xml:space="preserve">Chapter 01 Staffing Models and Strategy </w:t>
      </w:r>
      <w:r w:rsidRPr="00812397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 w:rsidRPr="00812397">
        <w:rPr>
          <w:rFonts w:ascii="Arial Unicode MS" w:eastAsia="Arial Unicode MS" w:hAnsi="Arial Unicode MS" w:cs="Arial Unicode MS"/>
          <w:color w:val="000000"/>
          <w:sz w:val="28"/>
        </w:rPr>
        <w:br/>
      </w: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Human capital refers to the knowledge, skill, and ability of people and their motivation to use them successfully on the job.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the average organization, employee costs (wages or salaries and benefits) are under 10% of its total revenue.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the process of acquiring, deploying, and retaining a workforce of sufficient quantity and quality to create positive impacts on the organization's effectiveness.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Acquisition activities involve external staffing systems that govern the initial intake of applicants into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staffing systems work in fundamentally different ways than external staffing systems.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should attempt to eliminate all employee turnover if at all possible.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turnover does not represent a significant cost to most organizations.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more of a process than an event.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the organization requires attention to both the quantity and quality of people brought into, moved within, and retained by the organization.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 primarily to fill specific vacancies, and are not closely linked to overall organizational profitability and growth.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Quantity or quality labor shortages can mean lost business opportunities, scaled-back expansion plans, an inability to provide critical consumer goods and services, and even threats to organizational survival.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shortages seldom require job reassignments or overtime for current employees.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Enterprise Rent-A-Car tries to use a single strategy for recruiting employees, rather than spreading their efforts across a lot of different strategies.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Pfizer has concluded that it cannot project what kind of talent it needs in the next 10 years and then select employees whose skills matched these long-range future talent needs.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quantity portion of the staffing definition means that organizations must be concerned about staffing levels and their adequacy.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head count requirements exceed availabilities, the organization will be overstaffed.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jobs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individuals are characterized by their level of qualifications and motivation.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states that it is more important to match job rewards to individual motivations than to match job requirements to KSAOs.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concerns that involve the larger organization include organizational values, new job duties, multiple jobs, and future jobs.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organizations where technology and globalization have caused jobs to change at a rapid pace, person/organization match is more important than person/job match.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usually wise to just focus on task and KSAO requirements when staffing, because job requirements almost never extend beyond task and KSAO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three stages of entering an organization (in order) are selection, recruitment, and employment.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stage in the staffing system components model is recruitment.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recruitment stage of the staffing process involves identification and attraction activities by both the organization and the individual.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selection stage of the staffing process emphasizes the assessment and evaluation of job applicants.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Self-selection refers to employee decisions about whether to continue in or drop out of the staffing process.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Organizational strategy usually dictates HR strategy, and HR strategy seldom has an impact on organizational strategy.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activities for HR include legal compliance, planning, and job analysis.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Sound staffing strategy should always focus on acquiring employees who can hit the ground running and be at peak performance the moment they arrive.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Small and midsized organizations have increasingly turned to outsourcing as a way to improve the quality of certain recruiting and hiring processes.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choose to follow an internal staffing strategy if they want to cultivate a stable, committed workforce.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organization's core workforce is composed of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accept a certain level of turnover as inevitable and frequently hire replacements to fill vacancies.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when an organization sets up its own operations in another country.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understaff in order to avoid costly layoffs.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forced to choose between addressing short-term labor shortages or identifying talent for the long term, most organizations focus on developing the long-term concerns.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person/organization match is likely to be more important than a person/job match when jobs are poorly defined and fluid.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Examples of job-specific KSAOs include flexibility and adaptability, ability to learn, written and oral communication skills, and algebra/statistics skills.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active diversity strategy might be pursued as a way of acquiring workers who can help identify a products that might be received favorably by various segments of the marketplace.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81239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D34B2" w:rsidRPr="00812397" w:rsidRDefault="008D34B2">
      <w:pPr>
        <w:spacing w:before="239" w:after="239"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812397"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 w:rsidRPr="00812397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of acquiring, deploying, and retaining a workforce of sufficient quantity and quality to create positive impacts on the organization's effectiveness is called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0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placement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 regarding staffing?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68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organization is the only active player in the staffing process.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is composed of a series of interrelated parts including recruitment, selection, decision making and job offers.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should only be viewed from the perspective of the individual (line) manager.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that involves the placement of new hires on the actual job they will hold is called 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purpose of retention systems is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1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 qualified applicants to job openings in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5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4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the flow of employees out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8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person-organization match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should ultimately be used, to 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9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day-to-day operations run smoothly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0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procedural, transactional, and routine activities are accomplished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2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costs regardless of the effects on quality or quantity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contribute to the attainment of organizational goals such as survival, profitability, and growth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Nature of Staffing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staffing quantity model, an organization will be __________ when availabilities exceed requirements.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1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fully 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1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90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overstaffed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quantity model uses _________ to determine whether a condition of being overstaffed, fully staffed, or understaffed exists.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5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availabilities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economic trends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6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 and projected staffing availabilities are both needed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portions of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5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0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embedded rewards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1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7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regarding person-job match?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70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 and embedded rewards.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1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3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culture is an important aspect of person-job match.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5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can be characterized by their motivation levels.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there must be a match between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5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with KSAOs and job rewards with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3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KSAOs and individual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person/job match model, 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99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 is only concerned with the job requirements-KSAO portion of the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4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should be expressed in terms of only tasks involved and not KSAOs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7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applies only to tasks that have been identified and written down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6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 is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the person/organization match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"organization" includes only tasks to be performed that are written down as part of the job description.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1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attempts to match people to organization values should not be made.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3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concern with the "fit" of people to multiple jobs or future jobs.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2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correct.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matching concerns arise in person-organization match _________?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25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new job duties, multiple jobs, and future jobs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5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qualifications, and motivation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6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person, process, and principle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system components model says that the phases of the staffing process occur in which order after the initial interaction between the applicant and the organization?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selection, recruitment,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selection, employment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employment, selection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employment, recruitment, selection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one support activity is 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1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5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staffing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5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relations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an example of a(n) core staffing activity is 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5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HR strategy and planning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1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recruitment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HR and staffing strategy are driven by ______________.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3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mission, goals and objectives of the organization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90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support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1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compliance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correct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part of the recruiting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5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drawing up job offers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1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completing application blanks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3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and conducting job fairs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8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drawing up job offers and developing and conducting job fairs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these activities is most directly associated with the employment phase of the staffing process?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screening job applications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2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deciding on finalists for a job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2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advertising a job opening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4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evaluating the results of a job aptitude test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 management involves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5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assessing applicant qualifications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facilitating employee retention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0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guiding, coordinating, controlling, and evaluating staffing activities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1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day-to-day legal compliance activities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Models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would have an organization concentrate on acquiring new employees who can "hit the ground running."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acquisition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development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lead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5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lag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___________ is composed of more peripheral workers who are used on an as-needed, just-in-time basis.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1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79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performance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flexible workforce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__________.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1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 up operations in another country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5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typically prohibited by law in most states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1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strategy that is being used less and less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3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moving a business process to another vendor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often __________ when they choose to ride out dips in demand for goods and services or to stockpile talent.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90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2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A(n) _____________ staffing strategy is when organizations decide to go to locations where there are ample labor supplies.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67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34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factional system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23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extrinsic system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8D34B2" w:rsidRPr="005F36EA">
        <w:tc>
          <w:tcPr>
            <w:tcW w:w="3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jobs are highly fluid, it is probably advisable for organizations to focus more on.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812397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person-job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person-organization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56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recruiter-recruit match</w:t>
                  </w:r>
                </w:p>
              </w:tc>
            </w:tr>
          </w:tbl>
          <w:p w:rsidR="008D34B2" w:rsidRPr="00812397" w:rsidRDefault="008D34B2">
            <w:pPr>
              <w:keepNext/>
              <w:keepLines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68"/>
            </w:tblGrid>
            <w:tr w:rsidR="008D34B2" w:rsidRPr="005F36EA">
              <w:tc>
                <w:tcPr>
                  <w:tcW w:w="308" w:type="dxa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D34B2" w:rsidRPr="00812397" w:rsidRDefault="008D34B2">
                  <w:pPr>
                    <w:keepNext/>
                    <w:keepLines/>
                    <w:rPr>
                      <w:rFonts w:ascii="Arial Unicode MS" w:eastAsia="Arial Unicode MS" w:hAnsi="Arial Unicode MS" w:cs="Arial Unicode MS"/>
                    </w:rPr>
                  </w:pPr>
                  <w:r w:rsidRPr="00812397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dynamic equilibrium</w:t>
                  </w:r>
                </w:p>
              </w:tc>
            </w:tr>
          </w:tbl>
          <w:p w:rsidR="008D34B2" w:rsidRPr="00812397" w:rsidRDefault="008D34B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D34B2" w:rsidRPr="00812397" w:rsidRDefault="008D34B2">
      <w:pPr>
        <w:keepNext/>
        <w:keepLines/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8D34B2" w:rsidRPr="005F36EA">
        <w:tc>
          <w:tcPr>
            <w:tcW w:w="0" w:type="auto"/>
          </w:tcPr>
          <w:p w:rsidR="008D34B2" w:rsidRPr="00812397" w:rsidRDefault="008D34B2">
            <w:pPr>
              <w:keepLines/>
              <w:jc w:val="right"/>
              <w:rPr>
                <w:rFonts w:ascii="Arial Unicode MS" w:eastAsia="Arial Unicode MS" w:hAnsi="Arial Unicode MS" w:cs="Arial Unicode MS"/>
              </w:rPr>
            </w:pP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Staffing Strategy</w:t>
            </w:r>
            <w:r w:rsidRPr="00812397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D34B2" w:rsidRPr="00812397" w:rsidRDefault="008D34B2">
      <w:pPr>
        <w:rPr>
          <w:rFonts w:ascii="Arial Unicode MS" w:eastAsia="Arial Unicode MS" w:hAnsi="Arial Unicode MS" w:cs="Arial Unicode MS"/>
        </w:rPr>
      </w:pPr>
      <w:r w:rsidRPr="00812397">
        <w:rPr>
          <w:rFonts w:ascii="Arial Unicode MS" w:eastAsia="Arial Unicode MS" w:hAnsi="Arial Unicode MS" w:cs="Arial Unicode MS"/>
          <w:color w:val="000000"/>
          <w:sz w:val="18"/>
        </w:rPr>
        <w:br/>
      </w:r>
    </w:p>
    <w:sectPr w:rsidR="008D34B2" w:rsidRPr="00812397" w:rsidSect="0055286A">
      <w:footerReference w:type="default" r:id="rId7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EA" w:rsidRDefault="005F36EA">
      <w:r>
        <w:separator/>
      </w:r>
    </w:p>
  </w:endnote>
  <w:endnote w:type="continuationSeparator" w:id="0">
    <w:p w:rsidR="005F36EA" w:rsidRDefault="005F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B2" w:rsidRPr="0055286A" w:rsidRDefault="008D34B2" w:rsidP="0055286A">
    <w:pPr>
      <w:pStyle w:val="Footer"/>
      <w:jc w:val="center"/>
      <w:rPr>
        <w:rFonts w:ascii="Times New Roman" w:hAnsi="Times New Roman"/>
        <w:sz w:val="16"/>
      </w:rPr>
    </w:pPr>
    <w:r w:rsidRPr="0055286A">
      <w:rPr>
        <w:rFonts w:ascii="Times New Roman" w:hAnsi="Times New Roman"/>
        <w:sz w:val="16"/>
      </w:rPr>
      <w:t>1-</w:t>
    </w:r>
    <w:r w:rsidRPr="0055286A">
      <w:rPr>
        <w:rFonts w:ascii="Times New Roman" w:hAnsi="Times New Roman"/>
        <w:sz w:val="16"/>
      </w:rPr>
      <w:fldChar w:fldCharType="begin"/>
    </w:r>
    <w:r w:rsidRPr="0055286A">
      <w:rPr>
        <w:rFonts w:ascii="Times New Roman" w:hAnsi="Times New Roman"/>
        <w:sz w:val="16"/>
      </w:rPr>
      <w:instrText xml:space="preserve"> PAGE </w:instrText>
    </w:r>
    <w:r w:rsidRPr="0055286A">
      <w:rPr>
        <w:rFonts w:ascii="Times New Roman" w:hAnsi="Times New Roman"/>
        <w:sz w:val="16"/>
      </w:rPr>
      <w:fldChar w:fldCharType="separate"/>
    </w:r>
    <w:r w:rsidR="00752A9F">
      <w:rPr>
        <w:rFonts w:ascii="Times New Roman" w:hAnsi="Times New Roman"/>
        <w:noProof/>
        <w:sz w:val="16"/>
      </w:rPr>
      <w:t>29</w:t>
    </w:r>
    <w:r w:rsidRPr="0055286A">
      <w:rPr>
        <w:rFonts w:ascii="Times New Roman" w:hAnsi="Times New Roman"/>
        <w:sz w:val="16"/>
      </w:rPr>
      <w:fldChar w:fldCharType="end"/>
    </w:r>
  </w:p>
  <w:p w:rsidR="008D34B2" w:rsidRPr="0055286A" w:rsidRDefault="008D34B2" w:rsidP="0055286A">
    <w:pPr>
      <w:pStyle w:val="Footer"/>
      <w:jc w:val="center"/>
      <w:rPr>
        <w:rFonts w:ascii="Times New Roman" w:hAnsi="Times New Roman"/>
        <w:sz w:val="16"/>
      </w:rPr>
    </w:pPr>
    <w:r w:rsidRPr="0055286A">
      <w:rPr>
        <w:rFonts w:ascii="Times New Roman" w:hAnsi="Times New Roman"/>
        <w:sz w:val="16"/>
      </w:rPr>
      <w:t>Copyright © 2018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EA" w:rsidRDefault="005F36EA">
      <w:r>
        <w:separator/>
      </w:r>
    </w:p>
  </w:footnote>
  <w:footnote w:type="continuationSeparator" w:id="0">
    <w:p w:rsidR="005F36EA" w:rsidRDefault="005F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2D"/>
    <w:rsid w:val="000F3E95"/>
    <w:rsid w:val="0055286A"/>
    <w:rsid w:val="005F36EA"/>
    <w:rsid w:val="00752A9F"/>
    <w:rsid w:val="00812397"/>
    <w:rsid w:val="0088062D"/>
    <w:rsid w:val="008D34B2"/>
    <w:rsid w:val="0095333E"/>
    <w:rsid w:val="00C31BC2"/>
    <w:rsid w:val="00C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8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F43"/>
  </w:style>
  <w:style w:type="paragraph" w:styleId="Footer">
    <w:name w:val="footer"/>
    <w:basedOn w:val="Normal"/>
    <w:link w:val="FooterChar"/>
    <w:uiPriority w:val="99"/>
    <w:rsid w:val="005528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F43"/>
  </w:style>
  <w:style w:type="character" w:styleId="Hyperlink">
    <w:name w:val="Hyperlink"/>
    <w:uiPriority w:val="99"/>
    <w:unhideWhenUsed/>
    <w:rsid w:val="00C31BC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31BC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4206</Words>
  <Characters>23978</Characters>
  <Application>Microsoft Office Word</Application>
  <DocSecurity>0</DocSecurity>
  <Lines>199</Lines>
  <Paragraphs>56</Paragraphs>
  <ScaleCrop>false</ScaleCrop>
  <Company/>
  <LinksUpToDate>false</LinksUpToDate>
  <CharactersWithSpaces>28128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Tien Do</cp:lastModifiedBy>
  <cp:revision>5</cp:revision>
  <dcterms:created xsi:type="dcterms:W3CDTF">2018-01-19T08:24:00Z</dcterms:created>
  <dcterms:modified xsi:type="dcterms:W3CDTF">2020-09-26T01:08:00Z</dcterms:modified>
</cp:coreProperties>
</file>