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5569" w:rsidRDefault="00AE0A9B" w:rsidP="00466FB7">
      <w:pPr>
        <w:spacing w:before="372" w:after="0"/>
        <w:jc w:val="right"/>
        <w:rPr>
          <w:rFonts w:ascii="Arial Unicode MS" w:eastAsia="Arial Unicode MS" w:hAnsi="Arial Unicode MS" w:cs="Arial Unicode MS"/>
          <w:color w:val="000000"/>
          <w:sz w:val="28"/>
        </w:rPr>
      </w:pPr>
      <w:bookmarkStart w:id="0" w:name="_GoBack"/>
      <w:bookmarkEnd w:id="0"/>
      <w:r>
        <w:rPr>
          <w:rFonts w:ascii="Arial Unicode MS" w:eastAsia="Arial Unicode MS" w:hAnsi="Arial Unicode MS" w:cs="Arial Unicode MS"/>
          <w:color w:val="000000"/>
          <w:sz w:val="28"/>
        </w:rPr>
        <w:t>Chapter 01</w:t>
      </w:r>
    </w:p>
    <w:p w:rsidR="0008125B" w:rsidRDefault="00AE0A9B" w:rsidP="00466FB7">
      <w:pPr>
        <w:spacing w:before="372" w:after="0"/>
        <w:jc w:val="right"/>
      </w:pPr>
      <w:r>
        <w:rPr>
          <w:rFonts w:ascii="Arial Unicode MS" w:eastAsia="Arial Unicode MS" w:hAnsi="Arial Unicode MS" w:cs="Arial Unicode MS"/>
          <w:color w:val="000000"/>
          <w:sz w:val="28"/>
        </w:rPr>
        <w:t>Business</w:t>
      </w:r>
      <w:r w:rsidR="002F5569">
        <w:rPr>
          <w:rFonts w:ascii="Arial Unicode MS" w:eastAsia="Arial Unicode MS" w:hAnsi="Arial Unicode MS" w:cs="Arial Unicode MS"/>
          <w:color w:val="000000"/>
          <w:sz w:val="28"/>
        </w:rPr>
        <w:t xml:space="preserve"> </w:t>
      </w:r>
      <w:r>
        <w:rPr>
          <w:rFonts w:ascii="Arial Unicode MS" w:eastAsia="Arial Unicode MS" w:hAnsi="Arial Unicode MS" w:cs="Arial Unicode MS"/>
          <w:color w:val="000000"/>
          <w:sz w:val="28"/>
        </w:rPr>
        <w:t>Decisions and Financial Accounting</w:t>
      </w:r>
    </w:p>
    <w:p w:rsidR="0008125B" w:rsidRDefault="00AE0A9B">
      <w:pPr>
        <w:spacing w:after="0"/>
      </w:pPr>
      <w:r>
        <w:rPr>
          <w:rFonts w:ascii="Arial Unicode MS" w:eastAsia="Arial Unicode MS" w:hAnsi="Arial Unicode MS" w:cs="Arial Unicode MS"/>
          <w:color w:val="000000"/>
          <w:sz w:val="18"/>
        </w:rPr>
        <w:t> </w:t>
      </w:r>
    </w:p>
    <w:p w:rsidR="0008125B" w:rsidRDefault="00AE0A9B">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Building a new warehouse is an operating activity.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payment of dividends is a financing activity.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Daily activities involved in running a business such as buying supplies and paying wages are operating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Creditors are mainly interested in the profitability of a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Stockholders are creditors of a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All corporations acquire financing by issuing stock for sale on public stock exchanges.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You paid $10,000 to buy 1% of the stock in a corporation that has now gone bankrupt. The company owes $10 million dollars to creditors. As a result of the bankruptcy, you will lose $100,000.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stockholders' equity of a company is the difference between assets and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owes $200,000 on a bank loan. It will be reported as Notes Payable.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Amounts reported on financial statements are sometimes rounded to the nearest million.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Accounts payable, notes payable and wages payable are examples of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Dividends are subtracted from revenues on the income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stock that does not pay a dividend is an undesirable investment.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If a company reports net income on the income statement, then the statement of cash flows must show an increase in cash flows from operating activities for the period.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In the United States, generally accepted accounting principles (GAAP) are established by the PCAOB (Public Company Accounting Oversight Board).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Securities and Exchange Commission (SEC) is the government agency that has primary authority for setting accounting standards in the U.S.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17.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Sarbanes-Oxley Act (SOX) requires top management of companies to sign a report certifying that the financial statements are free of error.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Revenue is reported on the income statement only if cash was received at the point of sale.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Generally Accepted Accounting Standards require profitable companies to distribute some of their profits to their stockholders.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Contributed Capital is an asset on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08125B" w:rsidRDefault="00AE0A9B">
      <w:pPr>
        <w:keepLines/>
        <w:spacing w:after="0"/>
      </w:pPr>
      <w:r>
        <w:rPr>
          <w:rFonts w:ascii="Arial Unicode MS" w:eastAsia="Arial Unicode MS" w:hAnsi="Arial Unicode MS" w:cs="Arial Unicode MS"/>
          <w:color w:val="000000"/>
          <w:sz w:val="18"/>
        </w:rPr>
        <w:t> </w:t>
      </w:r>
    </w:p>
    <w:p w:rsidR="0008125B" w:rsidRDefault="00AE0A9B">
      <w:pPr>
        <w:spacing w:after="0"/>
      </w:pPr>
      <w:r>
        <w:rPr>
          <w:rFonts w:ascii="Arial Unicode MS" w:eastAsia="Arial Unicode MS" w:hAnsi="Arial Unicode MS" w:cs="Arial Unicode MS"/>
          <w:color w:val="000000"/>
          <w:sz w:val="18"/>
        </w:rPr>
        <w:t> </w:t>
      </w:r>
    </w:p>
    <w:p w:rsidR="0008125B" w:rsidRDefault="00AE0A9B">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005943" cy="4027714"/>
                  <wp:effectExtent l="0" t="0" r="0" b="0"/>
                  <wp:docPr id="1" name="https://www.eztestonline.com/hurix/13557441452919500322.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hurix/13557441452919500322.tp4?REQUEST=SHOWmedia&amp;media=image002PRINT.png"/>
                          <pic:cNvPicPr/>
                        </pic:nvPicPr>
                        <pic:blipFill>
                          <a:blip r:embed="rId8"/>
                          <a:stretch/>
                        </pic:blipFill>
                        <pic:spPr>
                          <a:xfrm>
                            <a:off x="0" y="0"/>
                            <a:ext cx="4005943" cy="40277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missing amount for Total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$3,347,700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$1,439,200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$1,470,700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$1,877,000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missing amount for Notes Payable?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$207,100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$437,800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$1,439,200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$3,347,700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23.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one of the following statements regarding the balance sheet for Anonymous Inc.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26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$207,100 shown on the balance sheet has been distributed to stockholders as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 is misclassified. It should be reported as an Asset.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Anonymous, Inc., is owed $310,500 from customers who have purchased goods or services from the company, but have not yet paid for them.</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21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retained earnings reported represents the retained earnings at the beginning of the year.</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As of September 30, 2013, which source provided more financing for Anonymous, Inc.?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4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owners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6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6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provided equal financing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6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neither provided any financing</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Net Income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16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the company earned after expenses and dividends are subtracted from revenue.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1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by which assets exceed expenses.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by which assets exceed liabilities.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3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by which revenues exceed expenses.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Expenses are shown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82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income statement in the time period in which they are paid.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income statement in the time period in which they are incurred.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9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balance sheet in the time period in which they are paid.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balance sheet in the time period in which they are incurred.</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Cash flow from investing activities includes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23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received from a company's stockholders for the sale of stock.</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received from the sale of the company's office building.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18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paid for dividends to the company's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5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paid for salaries of employees.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28.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would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represent a financing activity?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Paying dividends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48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investment of capital by the owners.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2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Borrowing money from a bank to purchase new equipment.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Buying supplies on account.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29.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Operating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2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interest paid on a bank loan.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10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the buying or selling of land, buildings, equipment, and other long-term investments.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60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the repayment of loan proceeds to the bank.</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2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a bank loan to cover the payment of wages, rent and other operating costs.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Public corporations: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owned by two or more people, each of whom is personally liable for the debts of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whose stock is bought and sold on a stock exchange.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whose stock is bought and sold privately.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where stock is not used as evidence of ownership.</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In which of the following organizational forms are the owners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taxed on the business profits?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Sole proprietorships.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1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Partnerships.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Corporations.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Public partnerships.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32.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separate entity assumption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49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company's financial statements reflect only the business activities of that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82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each separate owner's finances must be revealed in the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each separate entity that has a claim on a company's assets must be shown in the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business is a sole proprietorship, the owners' personal activities are included in the company's financial statements.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Accounting information systems: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2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summarized by reports that are published to the public.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9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capture and report the results of a business's operating, investing, and financing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3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monitor business activities only in financial terms.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56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capture only the information that is needed by the owners of the company.</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Public accountants: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8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provide services to a variety of businesses.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0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may work for the SEC.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8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government employees.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56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generally involved in internal auditing, budgeting, and cost accounting.</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Creditors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8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people or organizations who owe money to a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1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people or organizations to whom a business owes money.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stockholders of a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customers of a business.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36.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Which one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likely to be a consequence of fraudulent financial reporting?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3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company's stock price drops once the fraud is discovered.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63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Innocent accountants who work for the company's CPA firm lose their jobs.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 recover 100% of amounts owed to them.</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6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Employees lose their retirement savings.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three main types of business activities measured by financial statements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8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selling goods, selling services, and obtaining financing.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5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operating activities, investing activities, and financing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0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hiring, producing, and advertising.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8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generating revenues, paying expenses, and paying dividends.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Financing that individuals or institutions have provided to a company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always classified as liabilities.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classified as liabilities when provided by creditors and stockholders' equity when provided by owners.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always classified as equity.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classified as stockholders' equity when provided by creditors and liabilities when provided by owners.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39.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Financial statements are most commonly prepared: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6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daily.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monthly, quarterly and annually.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 needed.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weekly.</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40.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52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can choose to end their fiscal year on any date they feel is most relevant.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24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must end their fiscal year on March 31, June 30, September 30, or December 31.</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36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can select any date except a holiday to end their fiscal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8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must end their fiscal year on December 31.</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represent the amounts earned by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4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must equal the liabilities of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9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must equal the stockholders' equity of the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1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represent the resources owned by a company.</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are the three basic elements of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54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62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contributed capital.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8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revenues.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5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stockholders' equity.</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Don't Bite Me Pest Control Company has 10,000 gallons of insecticide supplies on hand that cost $300,000; a bill from the vendor for $100,000 of these supplies has not yet been paid. The company expects to earn $800,000 for its services when it uses the insecticide supplies. The company would report a supplies asset in the amount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$800,000.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44.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Publish or Perish Printing Company paid a dividend to stockholders. This will be reported on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audit report.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68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 Liabilities + Stockholders' Equity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6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Liabilities = Assets - Stockholders' Equity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7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Stockholders' Equity + Liabilities - Assets = 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6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Liabilities - Stockholders' Equity = Assets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is not a professional certification for accountants?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CFO</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CPA</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CMA</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CIA</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At the end of last year, the company's assets totaled $860,000 and its liabilities totaled $740,000. During the current year, the company's total assets increased by $58,000 and its total liabilities increased by $24,000. At the end of the current year, stockholders' equity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$178,000.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48.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company's balance sheet contained the following information: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539343" cy="370114"/>
                  <wp:effectExtent l="0" t="0" r="0" b="0"/>
                  <wp:docPr id="2" name="https://www.eztestonline.com/hurix/13557441452919500322.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hurix/13557441452919500322.tp4?REQUEST=SHOWmedia&amp;media=image004PRINT.png"/>
                          <pic:cNvPicPr/>
                        </pic:nvPicPr>
                        <pic:blipFill>
                          <a:blip r:embed="rId9"/>
                          <a:stretch/>
                        </pic:blipFill>
                        <pic:spPr>
                          <a:xfrm>
                            <a:off x="0" y="0"/>
                            <a:ext cx="4539343" cy="370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Assume</w:t>
            </w:r>
            <w:r>
              <w:rPr>
                <w:rFonts w:ascii="Arial Unicode MS" w:eastAsia="Arial Unicode MS" w:hAnsi="Arial Unicode MS" w:cs="Arial Unicode MS"/>
                <w:color w:val="000000"/>
                <w:sz w:val="20"/>
              </w:rPr>
              <w:t xml:space="preserve"> Notes Payable is the only other item on the balance sheet. Notes Payable must equal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$72,000.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$344,000.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49.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During its first year of operations, Widgets Incorporated reported sales revenue of $386,000 but collected only $303,000 from customers. The amount to be reported as accounts receivable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$689,000.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$386,000.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$303,000.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$83,000.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If XYZ Company had $12 million in revenue and net income of $3 million, then its: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4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expenses must have been $15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2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expenses must have been $9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1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must have been $12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0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must have been $3 million.</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The </w:t>
            </w:r>
            <w:proofErr w:type="spellStart"/>
            <w:r>
              <w:rPr>
                <w:rFonts w:ascii="Arial Unicode MS" w:eastAsia="Arial Unicode MS" w:hAnsi="Arial Unicode MS" w:cs="Arial Unicode MS"/>
                <w:color w:val="000000"/>
                <w:sz w:val="20"/>
              </w:rPr>
              <w:t>Whackem-Smackem</w:t>
            </w:r>
            <w:proofErr w:type="spellEnd"/>
            <w:r>
              <w:rPr>
                <w:rFonts w:ascii="Arial Unicode MS" w:eastAsia="Arial Unicode MS" w:hAnsi="Arial Unicode MS" w:cs="Arial Unicode MS"/>
                <w:color w:val="000000"/>
                <w:sz w:val="20"/>
              </w:rPr>
              <w:t xml:space="preserve"> Software Company sold $11 million of computer games in its first year of operations. The company received payments of $7.5 million for these computer games. The company's income statement would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5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sales revenue of $7.5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1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of $3.5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expenses of $3.5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5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sales revenue of $11 million.</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52.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Dividends are reported on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3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 and balance sheet.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would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affect a company's net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68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change in the company's income taxes.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7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Changing the selling price of a company's product.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0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Paying a dividend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3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Advertising a new product.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reported on the income statement for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04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Supplies that were purchased and used in 2012 but paid for in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9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that were paid in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99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Supplies that were purchased in 2012, but used in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14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as of December 31, 2013.</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55.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Find the missing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853543" cy="2917371"/>
                  <wp:effectExtent l="0" t="0" r="0" b="0"/>
                  <wp:docPr id="3" name="https://www.eztestonline.com/hurix/13557441452919500322.tp4?REQUEST=SHOWmedia&amp;media=image006PRINT.png"/>
                  <wp:cNvGraphicFramePr/>
                  <a:graphic xmlns:a="http://schemas.openxmlformats.org/drawingml/2006/main">
                    <a:graphicData uri="http://schemas.openxmlformats.org/drawingml/2006/picture">
                      <pic:pic xmlns:pic="http://schemas.openxmlformats.org/drawingml/2006/picture">
                        <pic:nvPicPr>
                          <pic:cNvPr id="2" name="https://www.eztestonline.com/hurix/13557441452919500322.tp4?REQUEST=SHOWmedia&amp;media=image006PRINT.png"/>
                          <pic:cNvPicPr/>
                        </pic:nvPicPr>
                        <pic:blipFill>
                          <a:blip r:embed="rId10"/>
                          <a:stretch/>
                        </pic:blipFill>
                        <pic:spPr>
                          <a:xfrm>
                            <a:off x="0" y="0"/>
                            <a:ext cx="3853543" cy="2917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$3,810,200, other selling and administrative expenses are $1,051,500, and net income is $364,600.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$2,495,300, other selling and administrative expenses are $1,051,500, and net income is ($950,300).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$364,600, other selling and administrative expenses are $3,081,000, and net income is $7,255,800.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$3,810,200, other selling and administrative expenses are $364,600, and net income is $7,255,800.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is a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SEC approves the rules used by the auditors in determining whether a public company's financial statements are in conformity with GAAP.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1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PCAOB and the SEC were both created by the FASB.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SEC was created by the PCAOB.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PCAOB approves the rules used by auditors in determining whether a public company's financial statements are in conformity with GAAP.</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57.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inference may be considered incorrect concerning the Statement of Retained Earnings?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864428" cy="1317171"/>
                  <wp:effectExtent l="0" t="0" r="0" b="0"/>
                  <wp:docPr id="4" name="https://www.eztestonline.com/hurix/13557441452919500322.tp4?REQUEST=SHOWmedia&amp;media=image008PRINT.png"/>
                  <wp:cNvGraphicFramePr/>
                  <a:graphic xmlns:a="http://schemas.openxmlformats.org/drawingml/2006/main">
                    <a:graphicData uri="http://schemas.openxmlformats.org/drawingml/2006/picture">
                      <pic:pic xmlns:pic="http://schemas.openxmlformats.org/drawingml/2006/picture">
                        <pic:nvPicPr>
                          <pic:cNvPr id="3" name="https://www.eztestonline.com/hurix/13557441452919500322.tp4?REQUEST=SHOWmedia&amp;media=image008PRINT.png"/>
                          <pic:cNvPicPr/>
                        </pic:nvPicPr>
                        <pic:blipFill>
                          <a:blip r:embed="rId11"/>
                          <a:stretch/>
                        </pic:blipFill>
                        <pic:spPr>
                          <a:xfrm>
                            <a:off x="0" y="0"/>
                            <a:ext cx="3864428" cy="1317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01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 of $350,500 will appear on the balance sheet as of December 31,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net income in the above statement came from the income statement for the year ending December 31,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are shown in parentheses because they are distributions made by a company to its stockholders as a return on their investment.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0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 represents the amount of cash at the end of 2013.</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"net change in cash" reported on the statement of cash flows is also reported on the 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the income statement and the statement of cash flows show the result of a company's operating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statement of cash flows is for a period of time while the income statement is at a point in time.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statement of cash flows is at a point of time while the income statement is for a period of time.</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648200" cy="3341914"/>
                  <wp:effectExtent l="0" t="0" r="0" b="0"/>
                  <wp:docPr id="5" name="https://www.eztestonline.com/hurix/13557441452919500322.tp4?REQUEST=SHOWmedia&amp;media=image010PRINT.png"/>
                  <wp:cNvGraphicFramePr/>
                  <a:graphic xmlns:a="http://schemas.openxmlformats.org/drawingml/2006/main">
                    <a:graphicData uri="http://schemas.openxmlformats.org/drawingml/2006/picture">
                      <pic:pic xmlns:pic="http://schemas.openxmlformats.org/drawingml/2006/picture">
                        <pic:nvPicPr>
                          <pic:cNvPr id="4" name="https://www.eztestonline.com/hurix/13557441452919500322.tp4?REQUEST=SHOWmedia&amp;media=image010PRINT.png"/>
                          <pic:cNvPicPr/>
                        </pic:nvPicPr>
                        <pic:blipFill>
                          <a:blip r:embed="rId12"/>
                          <a:stretch/>
                        </pic:blipFill>
                        <pic:spPr>
                          <a:xfrm>
                            <a:off x="0" y="0"/>
                            <a:ext cx="4648200" cy="33419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59.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 the above statement of cash flows, what amount is represented by letter C?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4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 the above statement of cash flows, what amount is represented by letter J?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$22,000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61.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 the statement of cash flows, what amount is represented by letter 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($159,000)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 the U.S., generally accepted accounting principles are established: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0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directly by the 1933 Securities Act.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6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 xml:space="preserve">by the Public Company Accounting Oversight Board </w:t>
                  </w:r>
                  <w:r>
                    <w:rPr>
                      <w:rFonts w:ascii="Arial Unicode MS" w:eastAsia="Arial Unicode MS" w:hAnsi="Arial Unicode MS" w:cs="Arial Unicode MS"/>
                      <w:b/>
                      <w:color w:val="000000"/>
                      <w:sz w:val="20"/>
                    </w:rPr>
                    <w:t>(PCAOB)</w:t>
                  </w:r>
                  <w:r>
                    <w:rPr>
                      <w:rFonts w:ascii="Arial Unicode MS" w:eastAsia="Arial Unicode MS" w:hAnsi="Arial Unicode MS" w:cs="Arial Unicode MS"/>
                      <w:color w:val="000000"/>
                      <w:sz w:val="20"/>
                    </w:rPr>
                    <w: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8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 xml:space="preserve">by the Financial Accounting Standards Board </w:t>
                  </w:r>
                  <w:r>
                    <w:rPr>
                      <w:rFonts w:ascii="Arial Unicode MS" w:eastAsia="Arial Unicode MS" w:hAnsi="Arial Unicode MS" w:cs="Arial Unicode MS"/>
                      <w:b/>
                      <w:color w:val="000000"/>
                      <w:sz w:val="20"/>
                    </w:rPr>
                    <w:t>(FASB)</w:t>
                  </w:r>
                  <w:r>
                    <w:rPr>
                      <w:rFonts w:ascii="Arial Unicode MS" w:eastAsia="Arial Unicode MS" w:hAnsi="Arial Unicode MS" w:cs="Arial Unicode MS"/>
                      <w:color w:val="000000"/>
                      <w:sz w:val="20"/>
                    </w:rPr>
                    <w: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94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 xml:space="preserve">by the American Institute of Certified Public Accountants </w:t>
                  </w:r>
                  <w:r>
                    <w:rPr>
                      <w:rFonts w:ascii="Arial Unicode MS" w:eastAsia="Arial Unicode MS" w:hAnsi="Arial Unicode MS" w:cs="Arial Unicode MS"/>
                      <w:b/>
                      <w:color w:val="000000"/>
                      <w:sz w:val="20"/>
                    </w:rPr>
                    <w:t>(AICPA)</w:t>
                  </w:r>
                  <w:r>
                    <w:rPr>
                      <w:rFonts w:ascii="Arial Unicode MS" w:eastAsia="Arial Unicode MS" w:hAnsi="Arial Unicode MS" w:cs="Arial Unicode MS"/>
                      <w:color w:val="000000"/>
                      <w:sz w:val="20"/>
                    </w:rPr>
                    <w: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 the U.S., public companies have to be audited by independent auditors using rules approved by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1933 Securities Act.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94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Public Company Accounting Oversight Board (PCAOB).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1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Accounting Standards Board (FASB).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22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American Institute of Certified Public Accountants (AICPA).</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purpose of a statement of retained earnings is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38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estimate the current value of a company's assets.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 how the profits of a company have been distributed to stockholders or retained in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1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show where the cash is flowing into and out of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explain the specific revenues and expenses arising during the period.</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65.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is true about the format of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63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double underline is drawn below the subtotal for total liabilities on the 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66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Dollar signs are omitted if the heading states that amounts are reported in U.S. dollars.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81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are reported in parentheses on the 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heading of each financial statement indicates who, when, and what in that particular order.</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actions would be considered unethical?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does not distribute any of its profits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0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rounds the revenues and expenses that it reports on the 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6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unintentional mistake made by a new accountant.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89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cousin of one of the business owners is hired to perform the annual audit.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During 2013, a company's assets increase by $56,000 and its liabilities increase by $38,000. If no dividend is paid and no further capital is contributed, net income for 2013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$56,000.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$94,000.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an expense?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9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of employees.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84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Interest incurred on a loan the company had taken out.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3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9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Corporate income tax.</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69.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is true regarding a company's fiscal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4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All companies have a December 31 year end.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6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It usually corresponds to a company's slow period.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8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It always corresponds to the calendar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17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Accounting Standards Board assigns a year end to each company.</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70.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Every financial statement should have "who, what, and when" in its heading. These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person preparing the statement, the type of financial statement, and when the financial statement was reported to the SEC.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person preparing the statement, the name of the company, and the date the statement was prepared.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company, the type of financial statement, and the time period or date from which the data were taken.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company, the purpose of the statement, and when the financial statement was reported to the IRS.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w:t>
            </w:r>
            <w:r>
              <w:rPr>
                <w:rFonts w:ascii="Arial Unicode MS" w:eastAsia="Arial Unicode MS" w:hAnsi="Arial Unicode MS" w:cs="Arial Unicode MS"/>
                <w:b/>
                <w:color w:val="000000"/>
                <w:sz w:val="20"/>
              </w:rPr>
              <w:t>is</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 difference between notes payable and accounts payable?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7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not interest free while accounts payable may be interest free.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59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often outstanding for longer periods of time than accounts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documented using formal written debt contracts while accounts payable are generally informal.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reported as stockholders' equity on the balance sheet while accounts payable are reported as liabilities on the balance sheet.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WC Company borrowed $26,500 from a bank during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98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investing activities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02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operating activities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84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investing activities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86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financing activities on the statement of cash flows.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acceptable as an alternative term used for the income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Operations.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8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Financial Position.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8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4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Revenues and Expenses.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74.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creditor might look at a company's financial statements to determine if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12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 is likely to have the resources to repay its debts.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34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company's stock is likely to fall, signaling a good time to sell.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3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company's stock is likely to rise, signaling a good time to buy.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31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 pays a dividend.</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An investor might look at a company's financial statements to determine all of the following, except: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0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company's earnings are rising or falling.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8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 pays a dividend.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 has positive cash flow.</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7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company's owners are financially sound.</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would a financial statement user learn from reading the auditors'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Whether the financial statements present a fair picture of the company's financial results and are prepared in accordance with GAAP.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79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Whether or not it is a good time to purchase the stock.</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99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How much the company plans to distribute as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3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Whether or not the company has plans for future expansion.</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business organizations has only one owner?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corporation.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sole proprietorship.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public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partnership.</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78.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Internal users of financial data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5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investors.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management.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9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regulatory authorities.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79.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Investors are often interested in the amount of net income distributed as dividends. In which section of the financial statements would investors look to find this amount?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3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to the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company's quarterly income statements show that in the last three quarters both sales revenue and net income have been falling. Which of the following conclusions drawn by users are valid, given this information?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 are likely to conclude that the risk of lending to the company is falling and might be willing to accept a lower interest rate on loans.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Investors are likely to conclude that the stock price is likely to rise, making the company more attractive as a potential investment.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Customers are likely to conclude that the company is struggling, therefore it is permissible to take longer to pay amounts they owe to the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1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Owners may conclude that the company will be less likely to distribute dividends.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Investors and creditors look at the balance sheet to see whether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is profitable.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6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owns enough assets to pay what it owes to creditors.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has had a positive cash flow from operations.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9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is paying sufficient dividends to stockholders.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82.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To determine whether generally accepted accounting principles (GAAP) were followed in the preparation of financial statements, an examination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1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tax documents would be performed by the IRS.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annual report would be performed by the SEC.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statements and related documents would be performed by an independent auditor.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4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statements and related documents would be performed by the FASB.</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Generally accepted accounting principles (GAAP) were (are) established by: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1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Italian monk in 1494.</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4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U.S. Congress in 1933.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PCAOB in 2004.</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FASB on an ongoing basis.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When choosing between a company that pays steady dividends and one that retains its earnings to support future growth, investors will always choose the company that pays steady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can develop reputations for honest financial reporting even when conveying bad news.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Trends in a company's net income from year to year can provide clues about its future earnings, which can help investors to decide whether to buy stock in the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Information in the notes to the financial statements can influence a user's interpretation of balance sheet and income statement information.</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started the year with the following: Assets $100,000; Liabilities $30,000; Contributed Capital $60,000; Retained Earnings $10,000. During the year the company earned revenue of $5,000, all of which was received in cash, and incurred expenses of $3,000, all of which was unpaid as of the end of the year. In addition, the company paid dividends of $1,000 to owners. Assume no other activities occurred during the year.</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85.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was the amount of net income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amount of retained earnings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$11,000.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amount of liabilities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$33,000.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$32,000.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amount of assets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$107,000.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89.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not be reported on the Balance Sheet for a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Advertising expense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6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90.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about financial accounting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18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for external users.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1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for internal users.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9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that are used by employees.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0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that are used to determine how the company finances its growth.</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incurred $2,000 for utilities for the last month of the year. The company has not paid this bill yet. 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43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 should be reported on the income statement as Utilities Expense.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02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Nothing should be reported about this in the current year's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 should be reported as Accounts receivable on the Balance Sheet at the end of the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10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 should be reported as Utilities Expense on the Balance Sheet at the end of the year.</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began the year with Assets of $100,000, Liabilities of $20,000 and Stockholders' equity of $80,000. During the year Assets increased $55,000 and stockholders' equity increased $20,000. What was the change in Liabilities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Increase of $75,000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7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Increase of $35,000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Decrease of $75,000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5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Decrease of $35,000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For the current year, the first year of operations, a company sold $100,000 of goods to customers and received $90,000 in cash from customers. The remainder is owed to the company at the end of the year. The company incurred $70,000 in expenses for the year and paid $65,000 of these in cash. The remainder is owed by the company at the end of the year. Based on this information, what is the amount of net income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94.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items appear on more than one financial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8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Ending cash and ending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Ending cash and beginning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Beginning cash and ending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3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Beginning cash and beginning retained earnings.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incurred $5,000 in wages for employees for the year. $4,500 of these wages were paid by the end of the year. 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payable on the income statement will be $4,500.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84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expense on the income statement will be $500.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6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expense on the balance sheet will be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payable on the balance sheet will be $500.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Net income appears on which of the following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 and 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24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 and retained earnings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5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 and cash flow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 and retained earnings statement.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about organizational forms of a business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a sole proprietorship form of business or in a partnership form, the owner(s) are personally responsible for the debts of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9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partnership agreement states how profits are to be shared between partners and what happens when a new partner is to be admitted or an existing partner is retiring.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01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corporation is a separate entity from both a legal and accounting perspective.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87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owners of a corporation are legally responsible for the corporation's debts and taxes.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lastRenderedPageBreak/>
              <w:t>98.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legal document called a stock certificate is used to indicate ownership in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Corporation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Sole proprietorship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Partnership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5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sole proprietorship and partnership</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99.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Stockholders' equity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liability of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39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economic resource controlled by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15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owners' claims on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23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profit generated by the business.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income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02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the assets, liabilities, and stockholders' equity of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60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cumulative earnings that have not been distributed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9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the amount of profit distributed to owners during the period.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15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the amount of revenues earned and expenses incurred during the period.</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concerning financial reporting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Accounting rules in the U.S. are called GAAP.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0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Accounting rules developed by the IASB are called IFRS.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GAAP and IFRS share the same goal which is to ensure useful information to users of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There are no differences between the accounting rules developed by FASB and those developed by IASB.</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concerning financial reporting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19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FASB requires all financial decision makers to adhere to a code of professional conduct.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Sarbanes-Oxley Act does not require businesses to maintain an audited system of internal control.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fundamental characteristic of useful financial information is that it fully depicts the economic substance of business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There is no attempt to eliminate the difference in accounting rules in the U.S. and elsewhere as this would prevent investors from comparing financial statements of companies from different countries.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statement of cash flows shows the following information: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439885" cy="555171"/>
                  <wp:effectExtent l="0" t="0" r="0" b="0"/>
                  <wp:docPr id="6" name="https://www.eztestonline.com/hurix/13557441452919500322.tp4?REQUEST=SHOWmedia&amp;media=image014PRINT.png"/>
                  <wp:cNvGraphicFramePr/>
                  <a:graphic xmlns:a="http://schemas.openxmlformats.org/drawingml/2006/main">
                    <a:graphicData uri="http://schemas.openxmlformats.org/drawingml/2006/picture">
                      <pic:pic xmlns:pic="http://schemas.openxmlformats.org/drawingml/2006/picture">
                        <pic:nvPicPr>
                          <pic:cNvPr id="5" name="https://www.eztestonline.com/hurix/13557441452919500322.tp4?REQUEST=SHOWmedia&amp;media=image014PRINT.png"/>
                          <pic:cNvPicPr/>
                        </pic:nvPicPr>
                        <pic:blipFill>
                          <a:blip r:embed="rId13"/>
                          <a:stretch/>
                        </pic:blipFill>
                        <pic:spPr>
                          <a:xfrm>
                            <a:off x="0" y="0"/>
                            <a:ext cx="3439885" cy="555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beginning cash was $14,000.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cash at the end of the period?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$41,800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$19,200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not appear as a possible asset on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Supplies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6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not appear as a possible liability on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Contributed capital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payable</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statement of cash flows for a company contained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646714" cy="576942"/>
                  <wp:effectExtent l="0" t="0" r="0" b="0"/>
                  <wp:docPr id="7" name="https://www.eztestonline.com/hurix/13557441452919500322.tp4?REQUEST=SHOWmedia&amp;media=image016PRINT.png"/>
                  <wp:cNvGraphicFramePr/>
                  <a:graphic xmlns:a="http://schemas.openxmlformats.org/drawingml/2006/main">
                    <a:graphicData uri="http://schemas.openxmlformats.org/drawingml/2006/picture">
                      <pic:pic xmlns:pic="http://schemas.openxmlformats.org/drawingml/2006/picture">
                        <pic:nvPicPr>
                          <pic:cNvPr id="6" name="https://www.eztestonline.com/hurix/13557441452919500322.tp4?REQUEST=SHOWmedia&amp;media=image016PRINT.png"/>
                          <pic:cNvPicPr/>
                        </pic:nvPicPr>
                        <pic:blipFill>
                          <a:blip r:embed="rId14"/>
                          <a:stretch/>
                        </pic:blipFill>
                        <pic:spPr>
                          <a:xfrm>
                            <a:off x="0" y="0"/>
                            <a:ext cx="3646714" cy="5769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change in cash for the period?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 decrease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 decrease</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company's financial records at the end of the year were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439885" cy="2046514"/>
                  <wp:effectExtent l="0" t="0" r="0" b="0"/>
                  <wp:docPr id="8" name="https://www.eztestonline.com/hurix/13557441452919500322.tp4?REQUEST=SHOWmedia&amp;media=image018PRINT.png"/>
                  <wp:cNvGraphicFramePr/>
                  <a:graphic xmlns:a="http://schemas.openxmlformats.org/drawingml/2006/main">
                    <a:graphicData uri="http://schemas.openxmlformats.org/drawingml/2006/picture">
                      <pic:pic xmlns:pic="http://schemas.openxmlformats.org/drawingml/2006/picture">
                        <pic:nvPicPr>
                          <pic:cNvPr id="7" name="https://www.eztestonline.com/hurix/13557441452919500322.tp4?REQUEST=SHOWmedia&amp;media=image018PRINT.png"/>
                          <pic:cNvPicPr/>
                        </pic:nvPicPr>
                        <pic:blipFill>
                          <a:blip r:embed="rId15"/>
                          <a:stretch/>
                        </pic:blipFill>
                        <pic:spPr>
                          <a:xfrm>
                            <a:off x="0" y="0"/>
                            <a:ext cx="3439885" cy="20465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net income on the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$47,000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total assets to be reported on the balance sheet at the end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$112,000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$119,000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$155,000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109.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total stockholders' equity that would be reported on the Balance Sheet at the end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$57,000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$87,000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$102,000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began the year with assets of $100,000 and liabilities of $75,000. During the year assets increased by $12,000 and liabilities decreased by $9,000.</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stockholders' equity at the beginning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the change in stockholders' equity during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$21,000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$21,000 decrease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 decrease</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 this period, a company recorded sales revenue of $50,000 from sales of goods to customers who agreed to pay later. In the next period, the company received payment from customers of $45,000. 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1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Revenue for this period is $45,000.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9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at the end of this period is $50,000.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64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at the end of this period is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4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for next period will increase by $50,000.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Investing activities on the Statement of Cash Flows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with lenders, borrowing and repaying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72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with stockholders, selling company stock and paying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9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directly related to running the business to earn profit.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0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of buying or selling productive resources with long lives.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Faithful representation is a characteristic of external financial reporting that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reports of a business are assumed to include the results of only that business's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information can be compared across businesses because similar accounting methods are applied.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16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results of business activities are reported using an appropriate monetary unit.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2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information depicts the economic substance of business activities.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Relevance is an objective of external financial reporting that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reports of a business are assumed to include the results of only that business's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information can be compared across businesses because similar accounting methods have been applied.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0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possesses a feature that allows it to influence a decision.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96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depicts the economic substance of business activities.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separate entity assumption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9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depicts the economic substance of the business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reports of a business are assumed to include the results of only that business's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83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results of business activities are reported in an appropriate monetary unit.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can be compared across businesses because similar accounting methods have been applied.</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Assets reported on the balance sheet would include which of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sales revenue and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4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Equipment, supplies expense and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1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retained earnings and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equipment and cash</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Liabilities on the balance sheet would include which of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0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notes payable and contributed capital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437"/>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supplies expense and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7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notes payable and wages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Contributed capital, retained earnings and notes payable</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119.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32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flows from financing activities would appear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9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would appear on the 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2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would appear on the 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0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Revenues would appear on the Income Statement.</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first year of operations for a company was 2013. The net income for the year 2013 was $20,000 and dividends of $12,000 were paid. In 2014, the company reported net income of $34,000 and paid dividends of $5,000. At the end of 2013, the company had total assets of $150,000, and at the end of 2014, total assets were $240,000.</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was the amount of retained earnings at the end of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$155,000.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retained earnings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$37,000.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$240,000.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$269,000.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following accounts are taken from the December 31, 2014 financial statements of a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593771" cy="3472543"/>
                  <wp:effectExtent l="0" t="0" r="0" b="0"/>
                  <wp:docPr id="9" name="https://www.eztestonline.com/hurix/13557441452919500322.tp4?REQUEST=SHOWmedia&amp;media=image020PRINT.png"/>
                  <wp:cNvGraphicFramePr/>
                  <a:graphic xmlns:a="http://schemas.openxmlformats.org/drawingml/2006/main">
                    <a:graphicData uri="http://schemas.openxmlformats.org/drawingml/2006/picture">
                      <pic:pic xmlns:pic="http://schemas.openxmlformats.org/drawingml/2006/picture">
                        <pic:nvPicPr>
                          <pic:cNvPr id="8" name="https://www.eztestonline.com/hurix/13557441452919500322.tp4?REQUEST=SHOWmedia&amp;media=image020PRINT.png"/>
                          <pic:cNvPicPr/>
                        </pic:nvPicPr>
                        <pic:blipFill>
                          <a:blip r:embed="rId16"/>
                          <a:stretch/>
                        </pic:blipFill>
                        <pic:spPr>
                          <a:xfrm>
                            <a:off x="0" y="0"/>
                            <a:ext cx="4593771" cy="34725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net income for the year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$1,825.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$10,300.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$5,625.</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total assets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$16,800.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$16,500.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$21,600.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$23,500.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total liabilities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$7,075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$10,075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$9,075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$12,975</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retained earnings on the Balance Sheet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$7,725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$6,725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$4,725</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4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with Net Income will also have a cash increase from operating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with Liabilities of $80,000 and Stockholders' equity of $50,000 will have Assets of $30,000.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a company has total revenues of $80,000, total expenses of $50,000 and dividends of $10,000, they will have net income of $20,000.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with total stockholders' equity of $120,000 and contributed capital of $75,000 must have total retained earnings of $45,000.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According to Generally Accepted Accounting Principles, 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 characteristic of useful financial information?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0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comparable.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5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verifiable.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timely.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3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ethical.</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reported on the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7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cash at the end of the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9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supplies used up during the current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2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dividends distributed to owners during the current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50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unpaid employee wages at the end of the year.</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129.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reported on the income statement for the current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3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sold goods to customers who agreed to pay next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6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received payment in cash for goods that were sold to customers last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borrowed money from the bank which is to be used in the business activities this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81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issued stock to owners and received cash immediately.</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true regarding accounting standards used in other countries?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9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U.S. GAAP is used worldwide.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7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IFRS are used by all countries.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66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More and more countries are using IFRS.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8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There are no plans to converge U.S. GAAP with IFRS.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unit of measure assumption means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24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all multinational companies use the U.S. dollar in transacting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970"/>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all multinational companies prepare financial reports in U.S. dollars.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multinational company based in the U.S. will translate any transactions in foreign currency to U.S. dollars.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IFRS requires all multinational companies to translate transactions in various currencies to U.S. dollars.</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company started the current year with assets of $700,000, liabilities of $350,000 and contributed capital of $200,000. During the current year, assets increased by $400,000, liabilities decreased by $50,000 and contributed capital increased by $275,000. There was no payment of dividends to owners during the year.</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Based on this information, what was the amount of retained earnings at the beginning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$350,000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was the amount of the change in total stockholders' equity during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$350,000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$450,000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$250,000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$200,000 increase</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was the amount of net income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$450,000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Statement of Cash Flows for the current year contained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495800" cy="1110342"/>
                  <wp:effectExtent l="0" t="0" r="0" b="0"/>
                  <wp:docPr id="10" name="https://www.eztestonline.com/hurix/13557441452919500322.tp4?REQUEST=SHOWmedia&amp;media=image022PRINT.png"/>
                  <wp:cNvGraphicFramePr/>
                  <a:graphic xmlns:a="http://schemas.openxmlformats.org/drawingml/2006/main">
                    <a:graphicData uri="http://schemas.openxmlformats.org/drawingml/2006/picture">
                      <pic:pic xmlns:pic="http://schemas.openxmlformats.org/drawingml/2006/picture">
                        <pic:nvPicPr>
                          <pic:cNvPr id="9" name="https://www.eztestonline.com/hurix/13557441452919500322.tp4?REQUEST=SHOWmedia&amp;media=image022PRINT.png"/>
                          <pic:cNvPicPr/>
                        </pic:nvPicPr>
                        <pic:blipFill>
                          <a:blip r:embed="rId17"/>
                          <a:stretch/>
                        </pic:blipFill>
                        <pic:spPr>
                          <a:xfrm>
                            <a:off x="0" y="0"/>
                            <a:ext cx="4495800"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change in cash for the current year was an increase of $14,000.</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was the amount of Cash Flows from Operating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9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0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$35,000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0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9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$4,000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was the amount of Cash Flows from Investing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09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$1,000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2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$40,000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0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$10,000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046"/>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$10,000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What is the amount of Cash Flows from Financing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158"/>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$40,000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92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0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$49,000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035"/>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$10,000</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The amount of beginning retained earnings is equal to which of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381"/>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A.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beginning retained earnings of the prior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114"/>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B.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ending retained earnings of the prior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359"/>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C.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beginning retained earnings of the next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92"/>
            </w:tblGrid>
            <w:tr w:rsidR="0008125B">
              <w:tc>
                <w:tcPr>
                  <w:tcW w:w="0" w:type="auto"/>
                </w:tcPr>
                <w:p w:rsidR="0008125B" w:rsidRDefault="00AE0A9B">
                  <w:pPr>
                    <w:keepNext/>
                    <w:keepLines/>
                    <w:spacing w:after="0"/>
                  </w:pPr>
                  <w:r>
                    <w:rPr>
                      <w:rFonts w:ascii="Arial Unicode MS" w:eastAsia="Arial Unicode MS" w:hAnsi="Arial Unicode MS" w:cs="Arial Unicode MS"/>
                      <w:color w:val="000000"/>
                      <w:sz w:val="20"/>
                    </w:rPr>
                    <w:t>D.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ending retained earnings of the next year.</w:t>
                  </w:r>
                </w:p>
              </w:tc>
            </w:tr>
          </w:tbl>
          <w:p w:rsidR="0008125B" w:rsidRDefault="0008125B"/>
        </w:tc>
      </w:tr>
    </w:tbl>
    <w:p w:rsidR="0008125B" w:rsidRDefault="00AE0A9B">
      <w:pPr>
        <w:keepLines/>
        <w:spacing w:after="0"/>
      </w:pPr>
      <w:r>
        <w:rPr>
          <w:rFonts w:ascii="Arial Unicode MS" w:eastAsia="Arial Unicode MS" w:hAnsi="Arial Unicode MS" w:cs="Arial Unicode MS"/>
          <w:color w:val="000000"/>
          <w:sz w:val="18"/>
        </w:rPr>
        <w:t> </w:t>
      </w:r>
    </w:p>
    <w:p w:rsidR="0008125B" w:rsidRDefault="00AE0A9B">
      <w:pPr>
        <w:spacing w:after="0"/>
      </w:pPr>
      <w:r>
        <w:rPr>
          <w:rFonts w:ascii="Arial Unicode MS" w:eastAsia="Arial Unicode MS" w:hAnsi="Arial Unicode MS" w:cs="Arial Unicode MS"/>
          <w:color w:val="000000"/>
          <w:sz w:val="18"/>
        </w:rPr>
        <w:t> </w:t>
      </w:r>
    </w:p>
    <w:p w:rsidR="0008125B" w:rsidRDefault="00AE0A9B">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08125B">
        <w:tc>
          <w:tcPr>
            <w:tcW w:w="200" w:type="pct"/>
          </w:tcPr>
          <w:p w:rsidR="0008125B" w:rsidRDefault="0008125B">
            <w:pPr>
              <w:keepNext/>
              <w:keepLines/>
              <w:rPr>
                <w:sz w:val="2"/>
              </w:rPr>
            </w:pPr>
          </w:p>
        </w:tc>
        <w:tc>
          <w:tcPr>
            <w:tcW w:w="4800" w:type="pct"/>
          </w:tcPr>
          <w:p w:rsidR="0008125B" w:rsidRDefault="00AE0A9B">
            <w:pPr>
              <w:keepNext/>
              <w:keepLines/>
              <w:spacing w:after="0"/>
            </w:pPr>
            <w:r>
              <w:rPr>
                <w:rFonts w:ascii="Arial Unicode MS" w:eastAsia="Arial Unicode MS" w:hAnsi="Arial Unicode MS" w:cs="Arial Unicode MS"/>
                <w:color w:val="000000"/>
                <w:sz w:val="20"/>
              </w:rPr>
              <w:t xml:space="preserve">The table shows financial data for </w:t>
            </w:r>
            <w:proofErr w:type="spellStart"/>
            <w:r>
              <w:rPr>
                <w:rFonts w:ascii="Arial Unicode MS" w:eastAsia="Arial Unicode MS" w:hAnsi="Arial Unicode MS" w:cs="Arial Unicode MS"/>
                <w:color w:val="000000"/>
                <w:sz w:val="20"/>
              </w:rPr>
              <w:t>Purrfect</w:t>
            </w:r>
            <w:proofErr w:type="spellEnd"/>
            <w:r>
              <w:rPr>
                <w:rFonts w:ascii="Arial Unicode MS" w:eastAsia="Arial Unicode MS" w:hAnsi="Arial Unicode MS" w:cs="Arial Unicode MS"/>
                <w:color w:val="000000"/>
                <w:sz w:val="20"/>
              </w:rPr>
              <w:t xml:space="preserve"> Pets, Inc. as of June 30, 2013.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17371" cy="1676400"/>
                  <wp:effectExtent l="0" t="0" r="0" b="0"/>
                  <wp:docPr id="11" name="https://www.eztestonline.com/hurix/13557441452919500322.tp4?REQUEST=SHOWmedia&amp;media=image024PRINT.png"/>
                  <wp:cNvGraphicFramePr/>
                  <a:graphic xmlns:a="http://schemas.openxmlformats.org/drawingml/2006/main">
                    <a:graphicData uri="http://schemas.openxmlformats.org/drawingml/2006/picture">
                      <pic:pic xmlns:pic="http://schemas.openxmlformats.org/drawingml/2006/picture">
                        <pic:nvPicPr>
                          <pic:cNvPr id="10" name="https://www.eztestonline.com/hurix/13557441452919500322.tp4?REQUEST=SHOWmedia&amp;media=image024PRINT.png"/>
                          <pic:cNvPicPr/>
                        </pic:nvPicPr>
                        <pic:blipFill>
                          <a:blip r:embed="rId18"/>
                          <a:stretch/>
                        </pic:blipFill>
                        <pic:spPr>
                          <a:xfrm>
                            <a:off x="0" y="0"/>
                            <a:ext cx="2917371" cy="16764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139.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Prepare a balance sheet using these data.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Fill in the missing items in the balance sheet.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77343" cy="4071257"/>
                  <wp:effectExtent l="0" t="0" r="0" b="0"/>
                  <wp:docPr id="12" name="https://www.eztestonline.com/hurix/13557441452919500322.tp4?REQUEST=SHOWmedia&amp;media=image028PRINT.png"/>
                  <wp:cNvGraphicFramePr/>
                  <a:graphic xmlns:a="http://schemas.openxmlformats.org/drawingml/2006/main">
                    <a:graphicData uri="http://schemas.openxmlformats.org/drawingml/2006/picture">
                      <pic:pic xmlns:pic="http://schemas.openxmlformats.org/drawingml/2006/picture">
                        <pic:nvPicPr>
                          <pic:cNvPr id="11" name="https://www.eztestonline.com/hurix/13557441452919500322.tp4?REQUEST=SHOWmedia&amp;media=image028PRINT.png"/>
                          <pic:cNvPicPr/>
                        </pic:nvPicPr>
                        <pic:blipFill>
                          <a:blip r:embed="rId19"/>
                          <a:stretch/>
                        </pic:blipFill>
                        <pic:spPr>
                          <a:xfrm>
                            <a:off x="0" y="0"/>
                            <a:ext cx="3777343" cy="4071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141.</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A list of 2013 revenues and expenses for Green Thumb, Inc. is provided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027714" cy="1306285"/>
                  <wp:effectExtent l="0" t="0" r="0" b="0"/>
                  <wp:docPr id="13" name="https://www.eztestonline.com/hurix/13557441452919500322.tp4?REQUEST=SHOWmedia&amp;media=image032PRINT.png"/>
                  <wp:cNvGraphicFramePr/>
                  <a:graphic xmlns:a="http://schemas.openxmlformats.org/drawingml/2006/main">
                    <a:graphicData uri="http://schemas.openxmlformats.org/drawingml/2006/picture">
                      <pic:pic xmlns:pic="http://schemas.openxmlformats.org/drawingml/2006/picture">
                        <pic:nvPicPr>
                          <pic:cNvPr id="12" name="https://www.eztestonline.com/hurix/13557441452919500322.tp4?REQUEST=SHOWmedia&amp;media=image032PRINT.png"/>
                          <pic:cNvPicPr/>
                        </pic:nvPicPr>
                        <pic:blipFill>
                          <a:blip r:embed="rId20"/>
                          <a:stretch/>
                        </pic:blipFill>
                        <pic:spPr>
                          <a:xfrm>
                            <a:off x="0" y="0"/>
                            <a:ext cx="4027714" cy="1306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Calculate the net income for the Green Thumb, Inc.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 retained earnings statement for Green Thumb, Inc. for 2013. Assume the company had retained earnings of $162,000 as of January 1, 2013, and paid out $46,000 in dividends during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142.</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Each of the following independent companies is missing numerical data. Use your knowledge of the financial statement equations and their interrelationships to fill in the missing amounts.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5203371" cy="1001485"/>
                  <wp:effectExtent l="0" t="0" r="0" b="0"/>
                  <wp:docPr id="14" name="https://www.eztestonline.com/hurix/13557441452919500322.tp4?REQUEST=SHOWmedia&amp;media=image036PRINT.png"/>
                  <wp:cNvGraphicFramePr/>
                  <a:graphic xmlns:a="http://schemas.openxmlformats.org/drawingml/2006/main">
                    <a:graphicData uri="http://schemas.openxmlformats.org/drawingml/2006/picture">
                      <pic:pic xmlns:pic="http://schemas.openxmlformats.org/drawingml/2006/picture">
                        <pic:nvPicPr>
                          <pic:cNvPr id="13" name="https://www.eztestonline.com/hurix/13557441452919500322.tp4?REQUEST=SHOWmedia&amp;media=image036PRINT.png"/>
                          <pic:cNvPicPr/>
                        </pic:nvPicPr>
                        <pic:blipFill>
                          <a:blip r:embed="rId21"/>
                          <a:stretch/>
                        </pic:blipFill>
                        <pic:spPr>
                          <a:xfrm>
                            <a:off x="0" y="0"/>
                            <a:ext cx="5203371"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143.</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Use the following 2013 data to prepare the annual income statement for Kvass,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940628" cy="1295400"/>
                  <wp:effectExtent l="0" t="0" r="0" b="0"/>
                  <wp:docPr id="15" name="https://www.eztestonline.com/hurix/13557441452919500322.tp4?REQUEST=SHOWmedia&amp;media=image040PRINT.png"/>
                  <wp:cNvGraphicFramePr/>
                  <a:graphic xmlns:a="http://schemas.openxmlformats.org/drawingml/2006/main">
                    <a:graphicData uri="http://schemas.openxmlformats.org/drawingml/2006/picture">
                      <pic:pic xmlns:pic="http://schemas.openxmlformats.org/drawingml/2006/picture">
                        <pic:nvPicPr>
                          <pic:cNvPr id="14" name="https://www.eztestonline.com/hurix/13557441452919500322.tp4?REQUEST=SHOWmedia&amp;media=image040PRINT.png"/>
                          <pic:cNvPicPr/>
                        </pic:nvPicPr>
                        <pic:blipFill>
                          <a:blip r:embed="rId22"/>
                          <a:stretch/>
                        </pic:blipFill>
                        <pic:spPr>
                          <a:xfrm>
                            <a:off x="0" y="0"/>
                            <a:ext cx="3940628" cy="1295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144.</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Following is a list of financial statement items and amounts for Tim Burr's Tree Service as of 12/31/13, the end of its first year in operation. Use this information to prepare the Income Statement, Statement of Retained Earnings, and Balance Sheet.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93571" cy="2383971"/>
                  <wp:effectExtent l="0" t="0" r="0" b="0"/>
                  <wp:docPr id="16" name="https://www.eztestonline.com/hurix/13557441452919500322.tp4?REQUEST=SHOWmedia&amp;media=image044PRINT.png"/>
                  <wp:cNvGraphicFramePr/>
                  <a:graphic xmlns:a="http://schemas.openxmlformats.org/drawingml/2006/main">
                    <a:graphicData uri="http://schemas.openxmlformats.org/drawingml/2006/picture">
                      <pic:pic xmlns:pic="http://schemas.openxmlformats.org/drawingml/2006/picture">
                        <pic:nvPicPr>
                          <pic:cNvPr id="15" name="https://www.eztestonline.com/hurix/13557441452919500322.tp4?REQUEST=SHOWmedia&amp;media=image044PRINT.png"/>
                          <pic:cNvPicPr/>
                        </pic:nvPicPr>
                        <pic:blipFill>
                          <a:blip r:embed="rId23"/>
                          <a:stretch/>
                        </pic:blipFill>
                        <pic:spPr>
                          <a:xfrm>
                            <a:off x="0" y="0"/>
                            <a:ext cx="2993571" cy="2383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145.</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Match the category of business activity to the specific business action.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Operating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Investing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Financing activity.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1. The purchase of a new line of assembly equipment.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2. Company payment of a dividend.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3. The purchase of office supplies.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4. The purchase of advertising time by the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5. The building of a new factory.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6. Company repayment of a bank loan.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146.</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Match the characteristic of the company with the description of the type of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Partnership.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Publicly traded corporation.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Privately traded corporation.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Sole Proprietorship.</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1. Issues shares of stock that are traded on a stock exchange such as the NYSE.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2. The owners of the business are personally liable for the debts of the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3. Shares of stock must be purchased directly from current owners.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4. Can raise more financial capital by selling stock to the greatest number of investors.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5. The easiest form of business to start.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6. The business ceases to exist upon the departure of one of the owners.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7. The owners pay taxes on the profits of the business.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147.</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Match the lettered terms to the blanks below to complete the relevant formula for each financial statement.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Cash at beginning of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Net cash flow from operating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Balance of retained earnings from previous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Net cash flow from investing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Liabilities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Net cash flow from financing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 Balance of retained earnings at end of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 Net income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Revenue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J.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K.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 Cash at end of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 Dividends paid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letter may be used more than once. Use the blank on the left side of the equal sign for the "bottom line" number that is reported at the end of each financial statement. Rearrange the formula if necessary.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5268686" cy="1186542"/>
                  <wp:effectExtent l="0" t="0" r="0" b="0"/>
                  <wp:docPr id="17" name="https://www.eztestonline.com/hurix/13557441452919500322.tp4?REQUEST=SHOWmedia&amp;media=image052PRINT.png"/>
                  <wp:cNvGraphicFramePr/>
                  <a:graphic xmlns:a="http://schemas.openxmlformats.org/drawingml/2006/main">
                    <a:graphicData uri="http://schemas.openxmlformats.org/drawingml/2006/picture">
                      <pic:pic xmlns:pic="http://schemas.openxmlformats.org/drawingml/2006/picture">
                        <pic:nvPicPr>
                          <pic:cNvPr id="16" name="https://www.eztestonline.com/hurix/13557441452919500322.tp4?REQUEST=SHOWmedia&amp;media=image052PRINT.png"/>
                          <pic:cNvPicPr/>
                        </pic:nvPicPr>
                        <pic:blipFill>
                          <a:blip r:embed="rId24"/>
                          <a:stretch/>
                        </pic:blipFill>
                        <pic:spPr>
                          <a:xfrm>
                            <a:off x="0" y="0"/>
                            <a:ext cx="5268686" cy="11865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148.</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Each item in the statement of retained earnings can appear on another financial statement. Match the letter of the financial statement with the item in the statement of retained earnings.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Balance sheet at end of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Statement of cash flows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Income statement for 2012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Balance sheet at end of 2012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Income statement for 2013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Retained earnings, January 1,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Net income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Dividends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Retained earnings, December 31,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149.</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Match the acronym with the description that best reflects it. (There are more descriptions than acronyms.)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SEC</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GAAP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PCAOB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FASB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IASB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SOX</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AICPA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The international society that reviews comparative accounting practices around the world.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Created in 1933, this organization regulates activities associated with the stock market such as the reporting of financial data by publicly owned companies.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The U.S. agency that must approve mergers between very large publicly owned corporations.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The national professional organization of accountants.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A set of laws established to strengthen corporate reporting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The U.S. board that approves the rules for auditing publicly owned companies.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 The rules of accounting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 The organization that establishes business laws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The U.S. agency that certifies foreign accounting firms to practice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J. The board that establishes the accounting rules that govern American publicly owned corporations.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08125B">
        <w:tc>
          <w:tcPr>
            <w:tcW w:w="200" w:type="pct"/>
          </w:tcPr>
          <w:p w:rsidR="0008125B" w:rsidRDefault="00AE0A9B">
            <w:pPr>
              <w:keepNext/>
              <w:keepLines/>
              <w:spacing w:after="0"/>
            </w:pPr>
            <w:r>
              <w:rPr>
                <w:rFonts w:ascii="Arial Unicode MS" w:eastAsia="Arial Unicode MS" w:hAnsi="Arial Unicode MS" w:cs="Arial Unicode MS"/>
                <w:color w:val="000000"/>
                <w:sz w:val="20"/>
              </w:rPr>
              <w:t>150.</w:t>
            </w:r>
          </w:p>
        </w:tc>
        <w:tc>
          <w:tcPr>
            <w:tcW w:w="4800" w:type="pct"/>
          </w:tcPr>
          <w:p w:rsidR="0008125B" w:rsidRDefault="00AE0A9B">
            <w:pPr>
              <w:keepNext/>
              <w:keepLines/>
              <w:spacing w:after="0"/>
            </w:pPr>
            <w:r>
              <w:rPr>
                <w:rFonts w:ascii="Arial Unicode MS" w:eastAsia="Arial Unicode MS" w:hAnsi="Arial Unicode MS" w:cs="Arial Unicode MS"/>
                <w:color w:val="000000"/>
                <w:sz w:val="20"/>
              </w:rPr>
              <w:t>Match the term with the explanation. (There are more explanations than terms.)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investors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audit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balance sheet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operating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unit of measure concept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retained earnings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investing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income statement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An example of an internal user of financial statements.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 financial statement showing a company's assets, liabilities and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When a company acquires money from investors.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A financial statement that summarizes a company's past and current cash situation.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An example of external users of financial statements.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The idea that the financial statements of a company include the results of only that company's business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 Day to day events involved in the production and sales of a company's goods or services.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 A financial statement that shows a company's revenues and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Borrowing money from lenders.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J. The total amount of profits that are kept by the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K. The idea that a company should report its financial data in the relevant currency.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 A procedure by which independent evaluators assess the accounting procedures and financial reports of a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 Events involving the purchase or sale of long-term assets, like property and equipment.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8125B" w:rsidRDefault="00AE0A9B">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8125B" w:rsidRDefault="00AE0A9B">
      <w:pPr>
        <w:keepLines/>
        <w:spacing w:after="0"/>
      </w:pPr>
      <w:r>
        <w:rPr>
          <w:rFonts w:ascii="Arial Unicode MS" w:eastAsia="Arial Unicode MS" w:hAnsi="Arial Unicode MS" w:cs="Arial Unicode MS"/>
          <w:color w:val="000000"/>
          <w:sz w:val="18"/>
        </w:rPr>
        <w:t> </w:t>
      </w:r>
    </w:p>
    <w:p w:rsidR="00466FB7" w:rsidRDefault="00AE0A9B" w:rsidP="00466FB7">
      <w:pPr>
        <w:spacing w:before="239" w:after="239"/>
        <w:rPr>
          <w:rFonts w:ascii="Arial Unicode MS" w:eastAsia="Arial Unicode MS" w:hAnsi="Arial Unicode MS" w:cs="Arial Unicode MS"/>
          <w:color w:val="000000"/>
          <w:sz w:val="28"/>
        </w:rPr>
      </w:pPr>
      <w:r>
        <w:rPr>
          <w:rFonts w:ascii="Times,Times New Roman,Times-Rom" w:eastAsia="Times,Times New Roman,Times-Rom" w:hAnsi="Times,Times New Roman,Times-Rom" w:cs="Times,Times New Roman,Times-Rom"/>
          <w:color w:val="000000"/>
          <w:sz w:val="18"/>
        </w:rPr>
        <w:br/>
      </w:r>
    </w:p>
    <w:p w:rsidR="00466FB7" w:rsidRDefault="00466FB7">
      <w:pPr>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br w:type="page"/>
      </w:r>
    </w:p>
    <w:p w:rsidR="0008125B" w:rsidRDefault="00AE0A9B" w:rsidP="00466FB7">
      <w:pPr>
        <w:spacing w:before="239" w:after="239"/>
        <w:jc w:val="center"/>
      </w:pPr>
      <w:r>
        <w:rPr>
          <w:rFonts w:ascii="Arial Unicode MS" w:eastAsia="Arial Unicode MS" w:hAnsi="Arial Unicode MS" w:cs="Arial Unicode MS"/>
          <w:color w:val="000000"/>
          <w:sz w:val="28"/>
        </w:rPr>
        <w:t>Chapter 01 Business Decisions and Financial Accounting</w:t>
      </w:r>
      <w:r w:rsidR="00466FB7">
        <w:rPr>
          <w:rFonts w:ascii="Arial Unicode MS" w:eastAsia="Arial Unicode MS" w:hAnsi="Arial Unicode MS" w:cs="Arial Unicode MS"/>
          <w:color w:val="000000"/>
          <w:sz w:val="28"/>
        </w:rPr>
        <w:t xml:space="preserve"> </w:t>
      </w:r>
      <w:r w:rsidR="00466FB7" w:rsidRPr="00466FB7">
        <w:rPr>
          <w:rFonts w:ascii="Arial Unicode MS" w:eastAsia="Arial Unicode MS" w:hAnsi="Arial Unicode MS" w:cs="Arial Unicode MS"/>
          <w:color w:val="FF0000"/>
          <w:sz w:val="28"/>
        </w:rPr>
        <w:t>Answer</w:t>
      </w:r>
      <w:r w:rsidRPr="00466FB7">
        <w:rPr>
          <w:rFonts w:ascii="Arial Unicode MS" w:eastAsia="Arial Unicode MS" w:hAnsi="Arial Unicode MS" w:cs="Arial Unicode MS"/>
          <w:color w:val="FF0000"/>
          <w:sz w:val="28"/>
        </w:rPr>
        <w:t xml:space="preserve"> </w:t>
      </w:r>
      <w:r>
        <w:rPr>
          <w:rFonts w:ascii="Arial Unicode MS" w:eastAsia="Arial Unicode MS" w:hAnsi="Arial Unicode MS" w:cs="Arial Unicode MS"/>
          <w:color w:val="FF0000"/>
          <w:sz w:val="28"/>
        </w:rPr>
        <w:t>Key</w:t>
      </w:r>
      <w:r>
        <w:rPr>
          <w:rFonts w:ascii="Times,Times New Roman,Times-Rom" w:eastAsia="Times,Times New Roman,Times-Rom" w:hAnsi="Times,Times New Roman,Times-Rom" w:cs="Times,Times New Roman,Times-Rom"/>
          <w:color w:val="000000"/>
          <w:sz w:val="28"/>
        </w:rPr>
        <w:br/>
      </w:r>
    </w:p>
    <w:p w:rsidR="0008125B" w:rsidRDefault="00AE0A9B">
      <w:pPr>
        <w:spacing w:after="0"/>
      </w:pPr>
      <w:r>
        <w:rPr>
          <w:rFonts w:ascii="Arial Unicode MS" w:eastAsia="Arial Unicode MS" w:hAnsi="Arial Unicode MS" w:cs="Arial Unicode MS"/>
          <w:color w:val="000000"/>
          <w:sz w:val="18"/>
        </w:rPr>
        <w:t> </w:t>
      </w:r>
    </w:p>
    <w:p w:rsidR="0008125B" w:rsidRDefault="00AE0A9B">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Building a new warehouse is an operating activity.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Building a new warehouse is an investing activity.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payment of dividends is a financing activity.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08125B" w:rsidRDefault="00AE0A9B">
            <w:pPr>
              <w:keepNext/>
              <w:keepLines/>
              <w:spacing w:before="266" w:after="266"/>
            </w:pPr>
            <w:r>
              <w:rPr>
                <w:rFonts w:ascii="Arial Unicode MS" w:eastAsia="Arial Unicode MS" w:hAnsi="Arial Unicode MS" w:cs="Arial Unicode MS"/>
                <w:color w:val="000000"/>
                <w:sz w:val="20"/>
              </w:rPr>
              <w:t>Payment of dividends to the company's stockholders is a financing activity.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Daily activities involved in running a business such as buying supplies and paying wages are operating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08125B" w:rsidRDefault="00AE0A9B">
            <w:pPr>
              <w:keepNext/>
              <w:keepLines/>
              <w:spacing w:before="266" w:after="266"/>
            </w:pPr>
            <w:r>
              <w:rPr>
                <w:rFonts w:ascii="Arial Unicode MS" w:eastAsia="Arial Unicode MS" w:hAnsi="Arial Unicode MS" w:cs="Arial Unicode MS"/>
                <w:color w:val="000000"/>
                <w:sz w:val="20"/>
              </w:rPr>
              <w:t>Supplies and wages are normal operating costs.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Creditors are mainly interested in the profitability of a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Creditors are mainly interested in whether they will be repaid.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Stockholders are creditors of a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Stockholders are the owners of a company.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All corporations acquire financing by issuing stock for sale on public stock exchanges.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Privately owned corporations do not sell stock publicly.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You paid $10,000 to buy 1% of the stock in a corporation that has now gone bankrupt. The company owes $10 million dollars to creditors. As a result of the bankruptcy, you will lose $100,000.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Owners of a corporation are not liable for the debts of the company.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stockholders' equity of a company is the difference between assets and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08125B" w:rsidRDefault="00AE0A9B">
            <w:pPr>
              <w:keepNext/>
              <w:keepLines/>
              <w:spacing w:before="266" w:after="266"/>
            </w:pPr>
            <w:r>
              <w:rPr>
                <w:rFonts w:ascii="Arial Unicode MS" w:eastAsia="Arial Unicode MS" w:hAnsi="Arial Unicode MS" w:cs="Arial Unicode MS"/>
                <w:color w:val="000000"/>
                <w:sz w:val="20"/>
              </w:rPr>
              <w:t>Assets = Liabilities + Stockholders' Equity, therefore, Assets - Liabilities = Stockholders' Equity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owes $200,000 on a bank loan. It will be reported as Notes Payable.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08125B" w:rsidRDefault="00AE0A9B">
            <w:pPr>
              <w:keepNext/>
              <w:keepLines/>
              <w:spacing w:before="266" w:after="266"/>
            </w:pPr>
            <w:r>
              <w:rPr>
                <w:rFonts w:ascii="Arial Unicode MS" w:eastAsia="Arial Unicode MS" w:hAnsi="Arial Unicode MS" w:cs="Arial Unicode MS"/>
                <w:color w:val="000000"/>
                <w:sz w:val="20"/>
              </w:rPr>
              <w:t>Formal debt, evidenced by a written contract or note, is reported as notes payable as opposed to informal debt which is reported as accounts payable.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Amounts reported on financial statements are sometimes rounded to the nearest million.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08125B" w:rsidRDefault="00AE0A9B">
            <w:pPr>
              <w:keepNext/>
              <w:keepLines/>
              <w:spacing w:before="266" w:after="266"/>
            </w:pPr>
            <w:r>
              <w:rPr>
                <w:rFonts w:ascii="Arial Unicode MS" w:eastAsia="Arial Unicode MS" w:hAnsi="Arial Unicode MS" w:cs="Arial Unicode MS"/>
                <w:color w:val="000000"/>
                <w:sz w:val="20"/>
              </w:rPr>
              <w:t>Large businesses often report numbers that are rounded to the nearest thousand or million.</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Accounts payable, notes payable and wages payable are examples of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08125B" w:rsidRDefault="00AE0A9B">
            <w:pPr>
              <w:keepNext/>
              <w:keepLines/>
              <w:spacing w:before="266" w:after="266"/>
            </w:pPr>
            <w:r>
              <w:rPr>
                <w:rFonts w:ascii="Arial Unicode MS" w:eastAsia="Arial Unicode MS" w:hAnsi="Arial Unicode MS" w:cs="Arial Unicode MS"/>
                <w:color w:val="000000"/>
                <w:sz w:val="20"/>
              </w:rPr>
              <w:t>Anything with the word "payable" in the title is reported as liabilities.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Dividends are subtracted from revenues on the income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Dividends are not an expense. They are subtracted on the retained earnings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stock that does not pay a dividend is an undesirable investment.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There are two sources of potential return on an investment in stock: 1) the dividend, and 2) an increase in the stock price.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Evaluate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If a company reports net income on the income statement, then the statement of cash flows must show an increase in cash flows from operating activities for the period.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Net income is not the same as cash flows from operating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In the United States, generally accepted accounting principles (GAAP) are established by the PCAOB (Public Company Accounting Oversight Board).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GAAP rules in the United States are established by the Financial Accounting Standards Board (FASB).</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Securities and Exchange Commission (SEC) is the government agency that has primary authority for setting accounting standards in the U.S.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The Financial Accounting Standards Board (FASB) has the primary authority for setting accounting standards in the U.S.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Sarbanes-Oxley Act (SOX) requires top management of companies to sign a report certifying that the financial statements are free of error.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SOX requires management to certify that they hold primary responsibility for the financial statements, not necessarily that the financial statements contain no errors.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Revenue is reported on the income statement only if cash was received at the point of sale.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Revenue is reported on the income statement when goods or services are provided to customers which may not be the same time as when cash is received.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Generally Accepted Accounting Standards require profitable companies to distribute some of their profits to their stockholders.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Dividends are discretionary; there is no requirement that any company pay dividends.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Contributed Capital is an asset on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08125B" w:rsidRDefault="00AE0A9B">
            <w:pPr>
              <w:keepNext/>
              <w:keepLines/>
              <w:spacing w:before="266" w:after="266"/>
            </w:pPr>
            <w:r>
              <w:rPr>
                <w:rFonts w:ascii="Arial Unicode MS" w:eastAsia="Arial Unicode MS" w:hAnsi="Arial Unicode MS" w:cs="Arial Unicode MS"/>
                <w:color w:val="000000"/>
                <w:sz w:val="20"/>
              </w:rPr>
              <w:t>Contributed capital is a component of stockholders' equity.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AE0A9B">
      <w:pPr>
        <w:spacing w:after="0"/>
      </w:pPr>
      <w:r>
        <w:rPr>
          <w:rFonts w:ascii="Arial Unicode MS" w:eastAsia="Arial Unicode MS" w:hAnsi="Arial Unicode MS" w:cs="Arial Unicode MS"/>
          <w:color w:val="000000"/>
          <w:sz w:val="18"/>
        </w:rPr>
        <w:t> </w:t>
      </w:r>
    </w:p>
    <w:p w:rsidR="0008125B" w:rsidRDefault="00AE0A9B">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C0E5ADB" wp14:editId="4DC08423">
                  <wp:extent cx="4005943" cy="4027714"/>
                  <wp:effectExtent l="0" t="0" r="0" b="0"/>
                  <wp:docPr id="18" name="https://www.eztestonline.com/hurix/13557441452919500322.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hurix/13557441452919500322.tp4?REQUEST=SHOWmedia&amp;media=image002PRINT.png"/>
                          <pic:cNvPicPr/>
                        </pic:nvPicPr>
                        <pic:blipFill>
                          <a:blip r:embed="rId8"/>
                          <a:stretch/>
                        </pic:blipFill>
                        <pic:spPr>
                          <a:xfrm>
                            <a:off x="0" y="0"/>
                            <a:ext cx="4005943" cy="40277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missing amount for Total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$3,347,700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$1,439,200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$1,470,700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$1,877,000</w:t>
                  </w:r>
                </w:p>
              </w:tc>
            </w:tr>
          </w:tbl>
          <w:p w:rsidR="0008125B" w:rsidRDefault="00AE0A9B">
            <w:pPr>
              <w:keepNext/>
              <w:keepLines/>
              <w:spacing w:before="266" w:after="266"/>
            </w:pPr>
            <w:r>
              <w:rPr>
                <w:rFonts w:ascii="Arial Unicode MS" w:eastAsia="Arial Unicode MS" w:hAnsi="Arial Unicode MS" w:cs="Arial Unicode MS"/>
                <w:color w:val="000000"/>
                <w:sz w:val="20"/>
              </w:rPr>
              <w:t>Solution: Total Assets = Total Liabilities + Total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$3,347,700 = Total Liabilities + $1,470,700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$1,877,000 = Total Liabilities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missing amount for Notes Payable?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$207,100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$437,800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$1,439,200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$3,347,700</w:t>
                  </w:r>
                </w:p>
              </w:tc>
            </w:tr>
          </w:tbl>
          <w:p w:rsidR="0008125B" w:rsidRDefault="00AE0A9B">
            <w:pPr>
              <w:keepNext/>
              <w:keepLines/>
              <w:spacing w:before="266" w:after="266"/>
            </w:pPr>
            <w:r>
              <w:rPr>
                <w:rFonts w:ascii="Arial Unicode MS" w:eastAsia="Arial Unicode MS" w:hAnsi="Arial Unicode MS" w:cs="Arial Unicode MS"/>
                <w:color w:val="000000"/>
                <w:sz w:val="20"/>
              </w:rPr>
              <w:t>There is only one other liability, accounts payable, so Notes Payable is equal to Total Liabilities - Accounts Payable.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Solution: Total Liabilities = Accounts Payable + Notes Payable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$1,877,000 = $1,439,200 + Notes Payable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$437,800 = Notes Payable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one of the following statements regarding the balance sheet for Anonymous Inc.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$207,100 shown on the balance sheet has been distributed to stockholders as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 is misclassified. It should be reported as an Asset.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Anonymous, Inc., is owed $310,500 from customers who have purchased goods or services from the company, but have not yet paid for them.</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retained earnings reported represents the retained earnings at the beginning of the year.</w:t>
                  </w:r>
                </w:p>
              </w:tc>
            </w:tr>
          </w:tbl>
          <w:p w:rsidR="0008125B" w:rsidRDefault="00AE0A9B">
            <w:pPr>
              <w:keepNext/>
              <w:keepLines/>
              <w:spacing w:before="266" w:after="266"/>
            </w:pPr>
            <w:r>
              <w:rPr>
                <w:rFonts w:ascii="Arial Unicode MS" w:eastAsia="Arial Unicode MS" w:hAnsi="Arial Unicode MS" w:cs="Arial Unicode MS"/>
                <w:color w:val="000000"/>
                <w:sz w:val="20"/>
              </w:rPr>
              <w:t>$310,500 is the amount of Accounts Receivable which is the amount that customers owe to Anonymous, that is, what is receivable to them. The retained earnings, an equity account, is the ending balance of retained earnings and represents cumulative earnings of the business that have not been paid out in dividends.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As of September 30, 2013, which source provided more financing for Anonymous, Inc.?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4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owners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67"/>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61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provided equal financing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6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neither provided any financing</w:t>
                  </w:r>
                </w:p>
              </w:tc>
            </w:tr>
          </w:tbl>
          <w:p w:rsidR="0008125B" w:rsidRDefault="00AE0A9B">
            <w:pPr>
              <w:keepNext/>
              <w:keepLines/>
              <w:spacing w:before="266" w:after="266"/>
            </w:pPr>
            <w:r>
              <w:rPr>
                <w:rFonts w:ascii="Arial Unicode MS" w:eastAsia="Arial Unicode MS" w:hAnsi="Arial Unicode MS" w:cs="Arial Unicode MS"/>
                <w:color w:val="000000"/>
                <w:sz w:val="20"/>
              </w:rPr>
              <w:t>Total Liabilities (creditor financing) is greater than Total Stockholders' Equity (owner financing).</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Solution: $1,877,000 &gt; $1,470,700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Interpretation of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Net Income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the company earned after expenses and dividends are subtracted from revenue.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by which assets exceed expenses.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by which assets exceed liabilities.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8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by which revenues exceed expenses.</w:t>
                  </w:r>
                </w:p>
              </w:tc>
            </w:tr>
          </w:tbl>
          <w:p w:rsidR="0008125B" w:rsidRDefault="00AE0A9B">
            <w:pPr>
              <w:keepNext/>
              <w:keepLines/>
              <w:spacing w:before="266" w:after="266"/>
            </w:pPr>
            <w:r>
              <w:rPr>
                <w:rFonts w:ascii="Arial Unicode MS" w:eastAsia="Arial Unicode MS" w:hAnsi="Arial Unicode MS" w:cs="Arial Unicode MS"/>
                <w:color w:val="000000"/>
                <w:sz w:val="20"/>
              </w:rPr>
              <w:t>Dividends are not expenses of doing business and are not involved in determining the amount of net income on the income statement. Net income is determined by subtracting expenses incurred from revenues earned during a period of time. Assets and liabilities are reported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Expenses are shown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82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income statement in the time period in which they are paid.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7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income statement in the time period in which they are incurred.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9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balance sheet in the time period in which they are paid.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on the balance sheet in the time period in which they are incurred.</w:t>
                  </w:r>
                </w:p>
              </w:tc>
            </w:tr>
          </w:tbl>
          <w:p w:rsidR="0008125B" w:rsidRDefault="00AE0A9B">
            <w:pPr>
              <w:keepNext/>
              <w:keepLines/>
              <w:spacing w:before="266" w:after="266"/>
            </w:pPr>
            <w:r>
              <w:rPr>
                <w:rFonts w:ascii="Arial Unicode MS" w:eastAsia="Arial Unicode MS" w:hAnsi="Arial Unicode MS" w:cs="Arial Unicode MS"/>
                <w:color w:val="000000"/>
                <w:sz w:val="20"/>
              </w:rPr>
              <w:t>Expenses are reported on the income statement when they are incurred which may not be the same period as when they are paid.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Cash flow from investing activities includes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23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received from a company's stockholders for the sale of stock.</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received from the sale of the company's office building.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18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paid for dividends to the company's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5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amounts paid for salaries of employees.</w:t>
                  </w:r>
                </w:p>
              </w:tc>
            </w:tr>
          </w:tbl>
          <w:p w:rsidR="0008125B" w:rsidRDefault="00AE0A9B">
            <w:pPr>
              <w:keepNext/>
              <w:keepLines/>
              <w:spacing w:before="266" w:after="266"/>
            </w:pPr>
            <w:r>
              <w:rPr>
                <w:rFonts w:ascii="Arial Unicode MS" w:eastAsia="Arial Unicode MS" w:hAnsi="Arial Unicode MS" w:cs="Arial Unicode MS"/>
                <w:color w:val="000000"/>
                <w:sz w:val="20"/>
              </w:rPr>
              <w:t>Proceeds from the sale of capital stock and dividends paid to stockholders are financing activities. Paying salaries is an operating activity.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would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represent a financing activity?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Paying dividends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8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investment of capital by the owners.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2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Borrowing money from a bank to purchase new equipment.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9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Buying supplies on account.</w:t>
                  </w:r>
                </w:p>
              </w:tc>
            </w:tr>
          </w:tbl>
          <w:p w:rsidR="0008125B" w:rsidRDefault="00AE0A9B">
            <w:pPr>
              <w:keepNext/>
              <w:keepLines/>
              <w:spacing w:before="266" w:after="266"/>
            </w:pPr>
            <w:r>
              <w:rPr>
                <w:rFonts w:ascii="Arial Unicode MS" w:eastAsia="Arial Unicode MS" w:hAnsi="Arial Unicode MS" w:cs="Arial Unicode MS"/>
                <w:color w:val="000000"/>
                <w:sz w:val="20"/>
              </w:rPr>
              <w:t>Paying dividends to stockholders, issuing capital stock and borrowing money from a bank are all financing activities. Buying supplies on account is an example of cash flow from operating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29.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Operating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20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interest paid on a bank loan.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the buying or selling of land, buildings, equipment, and other long-term investments.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0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the repayment of loan proceeds to the bank.</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2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include a bank loan to cover the payment of wages, rent and other operating costs.</w:t>
                  </w:r>
                </w:p>
              </w:tc>
            </w:tr>
          </w:tbl>
          <w:p w:rsidR="0008125B" w:rsidRDefault="00AE0A9B">
            <w:pPr>
              <w:keepNext/>
              <w:keepLines/>
              <w:spacing w:before="266" w:after="266"/>
            </w:pPr>
            <w:r>
              <w:rPr>
                <w:rFonts w:ascii="Arial Unicode MS" w:eastAsia="Arial Unicode MS" w:hAnsi="Arial Unicode MS" w:cs="Arial Unicode MS"/>
                <w:color w:val="000000"/>
                <w:sz w:val="20"/>
              </w:rPr>
              <w:t>Interest expense and interest revenue are operating activities. A bank loan is a financing activity. Buying and selling long-term assets are investing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Public corporations: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owned by two or more people, each of whom is personally liable for the debts of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whose stock is bought and sold on a stock exchange.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whose stock is bought and sold privately.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5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businesses where stock is not used as evidence of ownership.</w:t>
                  </w:r>
                </w:p>
              </w:tc>
            </w:tr>
          </w:tbl>
          <w:p w:rsidR="0008125B" w:rsidRDefault="00AE0A9B">
            <w:pPr>
              <w:keepNext/>
              <w:keepLines/>
              <w:spacing w:before="266" w:after="266"/>
            </w:pPr>
            <w:r>
              <w:rPr>
                <w:rFonts w:ascii="Arial Unicode MS" w:eastAsia="Arial Unicode MS" w:hAnsi="Arial Unicode MS" w:cs="Arial Unicode MS"/>
                <w:color w:val="000000"/>
                <w:sz w:val="20"/>
              </w:rPr>
              <w:t>Owners of a corporation are not personally liable for the debts of the business. Public corporations are those corporations whose stock is traded on the stock exchanges. A private corporation is a business whose stock is traded privately. Ownership in a corporation is evidenced by shares of stock.</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In which of the following organizational forms are the owners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taxed on the business profits?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Sole proprietorships.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Partnerships.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0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Corporations.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5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Public partnerships.</w:t>
                  </w:r>
                </w:p>
              </w:tc>
            </w:tr>
          </w:tbl>
          <w:p w:rsidR="0008125B" w:rsidRDefault="00AE0A9B">
            <w:pPr>
              <w:keepNext/>
              <w:keepLines/>
              <w:spacing w:before="266" w:after="266"/>
            </w:pPr>
            <w:r>
              <w:rPr>
                <w:rFonts w:ascii="Arial Unicode MS" w:eastAsia="Arial Unicode MS" w:hAnsi="Arial Unicode MS" w:cs="Arial Unicode MS"/>
                <w:color w:val="000000"/>
                <w:sz w:val="20"/>
              </w:rPr>
              <w:t>In sole proprietorships and partnerships, the owners are taxed on the profits of the business.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separate entity assumption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49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company's financial statements reflect only the business activities of that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82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each separate owner's finances must be revealed in the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each separate entity that has a claim on a company's assets must be shown in the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business is a sole proprietorship, the owners' personal activities are included in the company's financial statements.</w:t>
                  </w:r>
                </w:p>
              </w:tc>
            </w:tr>
          </w:tbl>
          <w:p w:rsidR="0008125B" w:rsidRDefault="00AE0A9B">
            <w:pPr>
              <w:keepNext/>
              <w:keepLines/>
              <w:spacing w:before="266" w:after="266"/>
            </w:pPr>
            <w:r>
              <w:rPr>
                <w:rFonts w:ascii="Arial Unicode MS" w:eastAsia="Arial Unicode MS" w:hAnsi="Arial Unicode MS" w:cs="Arial Unicode MS"/>
                <w:color w:val="000000"/>
                <w:sz w:val="20"/>
              </w:rPr>
              <w:t>The separate entity assumption states that the financial statements of the business reflect only the activities of the business, not those of the owners, irrespective of the business form.</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Accounting information systems: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21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summarized by reports that are published to the public.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5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capture and report the results of a business's operating, investing, and financing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monitor business activities only in financial terms.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56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capture only the information that is needed by the owners of the company.</w:t>
                  </w:r>
                </w:p>
              </w:tc>
            </w:tr>
          </w:tbl>
          <w:p w:rsidR="0008125B" w:rsidRDefault="00AE0A9B">
            <w:pPr>
              <w:keepNext/>
              <w:keepLines/>
              <w:spacing w:before="266" w:after="266"/>
            </w:pPr>
            <w:r>
              <w:rPr>
                <w:rFonts w:ascii="Arial Unicode MS" w:eastAsia="Arial Unicode MS" w:hAnsi="Arial Unicode MS" w:cs="Arial Unicode MS"/>
                <w:color w:val="000000"/>
                <w:sz w:val="20"/>
              </w:rPr>
              <w:t>The accounting information system gathers information for use by decision makers who may be internal or external and also gathers information in non-financial terms. The owners are just one type of decision maker whose needs are addressed by the accounting information system.</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Public accountants: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81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provide services to a variety of businesses.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0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may work for the SEC.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8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government employees.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56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are generally involved in internal auditing, budgeting, and cost accounting.</w:t>
                  </w:r>
                </w:p>
              </w:tc>
            </w:tr>
          </w:tbl>
          <w:p w:rsidR="0008125B" w:rsidRDefault="00AE0A9B">
            <w:pPr>
              <w:keepNext/>
              <w:keepLines/>
              <w:spacing w:before="266" w:after="266"/>
            </w:pPr>
            <w:r>
              <w:rPr>
                <w:rFonts w:ascii="Arial Unicode MS" w:eastAsia="Arial Unicode MS" w:hAnsi="Arial Unicode MS" w:cs="Arial Unicode MS"/>
                <w:color w:val="000000"/>
                <w:sz w:val="20"/>
              </w:rPr>
              <w:t>Public accountants work for CPA firms and provide auditing, taxation, and consulting services to a variety of businesses.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Research</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Careers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Creditors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87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people or organizations who owe money to a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137"/>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people or organizations to whom a business owes money.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1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stockholders of a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1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customers of a business.</w:t>
                  </w:r>
                </w:p>
              </w:tc>
            </w:tr>
          </w:tbl>
          <w:p w:rsidR="0008125B" w:rsidRDefault="00AE0A9B">
            <w:pPr>
              <w:keepNext/>
              <w:keepLines/>
              <w:spacing w:before="266" w:after="266"/>
            </w:pPr>
            <w:r>
              <w:rPr>
                <w:rFonts w:ascii="Arial Unicode MS" w:eastAsia="Arial Unicode MS" w:hAnsi="Arial Unicode MS" w:cs="Arial Unicode MS"/>
                <w:color w:val="000000"/>
                <w:sz w:val="20"/>
              </w:rPr>
              <w:t xml:space="preserve">Creditors are defined from the viewpoint of the business The term </w:t>
            </w:r>
            <w:r>
              <w:rPr>
                <w:rFonts w:ascii="Arial Unicode MS" w:eastAsia="Arial Unicode MS" w:hAnsi="Arial Unicode MS" w:cs="Arial Unicode MS"/>
                <w:i/>
                <w:color w:val="000000"/>
                <w:sz w:val="20"/>
              </w:rPr>
              <w:t>creditor</w:t>
            </w:r>
            <w:r>
              <w:rPr>
                <w:rFonts w:ascii="Arial Unicode MS" w:eastAsia="Arial Unicode MS" w:hAnsi="Arial Unicode MS" w:cs="Arial Unicode MS"/>
                <w:color w:val="000000"/>
                <w:sz w:val="20"/>
              </w:rPr>
              <w:t xml:space="preserve"> describes a person or organization who has a claim on the business because the business owes money to them.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People who owe money to a business are not the creditors of the business. Stockholders are owners of the business, not creditors of the business. Customers of a business are those who receive services or goods from the business.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Which one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likely to be a consequence of fraudulent financial reporting?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3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company's stock price drops once the fraud is discovered.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3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Innocent accountants who work for the company's CPA firm lose their jobs.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 recover 100% of amounts owed to them.</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Employees lose their retirement savings.</w:t>
                  </w:r>
                </w:p>
              </w:tc>
            </w:tr>
          </w:tbl>
          <w:p w:rsidR="0008125B" w:rsidRDefault="00AE0A9B">
            <w:pPr>
              <w:keepNext/>
              <w:keepLines/>
              <w:spacing w:before="266" w:after="266"/>
            </w:pPr>
            <w:r>
              <w:rPr>
                <w:rFonts w:ascii="Arial Unicode MS" w:eastAsia="Arial Unicode MS" w:hAnsi="Arial Unicode MS" w:cs="Arial Unicode MS"/>
                <w:color w:val="000000"/>
                <w:sz w:val="20"/>
              </w:rPr>
              <w:t>As a result of fraudulent financial reporting, some companies go out of business and creditors usually recover less than the full amount owed them. Often, even if the company survives, the stock price drops and innocent accountants are blamed for not discovering the fraud.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Ethics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Risk Analysis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three main types of business activities measured by financial statements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85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selling goods, selling services, and obtaining financing.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55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operating activities, investing activities, and financing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hiring, producing, and advertising.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8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generating revenues, paying expenses, and paying dividends.</w:t>
                  </w:r>
                </w:p>
              </w:tc>
            </w:tr>
          </w:tbl>
          <w:p w:rsidR="0008125B" w:rsidRDefault="00AE0A9B">
            <w:pPr>
              <w:keepNext/>
              <w:keepLines/>
              <w:spacing w:before="266" w:after="266"/>
            </w:pPr>
            <w:r>
              <w:rPr>
                <w:rFonts w:ascii="Arial Unicode MS" w:eastAsia="Arial Unicode MS" w:hAnsi="Arial Unicode MS" w:cs="Arial Unicode MS"/>
                <w:color w:val="000000"/>
                <w:sz w:val="20"/>
              </w:rPr>
              <w:t>The three main types of business activities reported in the financial statements are operating activities (such as selling goods, selling services, hiring, producing and advertising, generating revenues and paying expenses), investing activities (such as buying or selling land, building, or equipment), and financing activities (such as obtaining financing and paying dividends).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Cash Flow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Financing that individuals or institutions have provided to a company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always classified as liabilities.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classified as liabilities when provided by creditors and stockholders' equity when provided by owners.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always classified as equity.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classified as stockholders' equity when provided by creditors and liabilities when provided by owners.</w:t>
                  </w:r>
                </w:p>
              </w:tc>
            </w:tr>
          </w:tbl>
          <w:p w:rsidR="0008125B" w:rsidRDefault="00AE0A9B">
            <w:pPr>
              <w:keepNext/>
              <w:keepLines/>
              <w:spacing w:before="266" w:after="266"/>
            </w:pPr>
            <w:r>
              <w:rPr>
                <w:rFonts w:ascii="Arial Unicode MS" w:eastAsia="Arial Unicode MS" w:hAnsi="Arial Unicode MS" w:cs="Arial Unicode MS"/>
                <w:color w:val="000000"/>
                <w:sz w:val="20"/>
              </w:rPr>
              <w:t>Financing can be provided by creditors (classified as liabilities) or provided by owners (classified as stockholders' equity).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39.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Financial statements are most commonly prepared: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6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daily.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8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monthly, quarterly and annually.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 needed.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weekly.</w:t>
                  </w:r>
                </w:p>
              </w:tc>
            </w:tr>
          </w:tbl>
          <w:p w:rsidR="0008125B" w:rsidRDefault="00AE0A9B">
            <w:pPr>
              <w:keepNext/>
              <w:keepLines/>
              <w:spacing w:before="266" w:after="266"/>
            </w:pPr>
            <w:r>
              <w:rPr>
                <w:rFonts w:ascii="Arial Unicode MS" w:eastAsia="Arial Unicode MS" w:hAnsi="Arial Unicode MS" w:cs="Arial Unicode MS"/>
                <w:color w:val="000000"/>
                <w:sz w:val="20"/>
              </w:rPr>
              <w:t>While financial statements can be prepared at any time during the year, they are commonly prepared monthly, quarterly and annually to meet the information needs of external as well as internal decision makers.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527"/>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can choose to end their fiscal year on any date they feel is most relevant.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must end their fiscal year on March 31, June 30, September 30, or December 31.</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6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can select any date except a holiday to end their fiscal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8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must end their fiscal year on December 31.</w:t>
                  </w:r>
                </w:p>
              </w:tc>
            </w:tr>
          </w:tbl>
          <w:p w:rsidR="0008125B" w:rsidRDefault="00AE0A9B">
            <w:pPr>
              <w:keepNext/>
              <w:keepLines/>
              <w:spacing w:before="266" w:after="266"/>
            </w:pPr>
            <w:r>
              <w:rPr>
                <w:rFonts w:ascii="Arial Unicode MS" w:eastAsia="Arial Unicode MS" w:hAnsi="Arial Unicode MS" w:cs="Arial Unicode MS"/>
                <w:color w:val="000000"/>
                <w:sz w:val="20"/>
              </w:rPr>
              <w:t>Companies are allowed to choose any date for the end of their accounting period.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represent the amounts earned by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must equal the liabilities of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9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must equal the stockholders' equity of the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1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represent the resources owned by a company.</w:t>
                  </w:r>
                </w:p>
              </w:tc>
            </w:tr>
          </w:tbl>
          <w:p w:rsidR="0008125B" w:rsidRDefault="00AE0A9B">
            <w:pPr>
              <w:keepNext/>
              <w:keepLines/>
              <w:spacing w:before="266" w:after="266"/>
            </w:pPr>
            <w:r>
              <w:rPr>
                <w:rFonts w:ascii="Arial Unicode MS" w:eastAsia="Arial Unicode MS" w:hAnsi="Arial Unicode MS" w:cs="Arial Unicode MS"/>
                <w:color w:val="000000"/>
                <w:sz w:val="20"/>
              </w:rPr>
              <w:t>The amounts earned by a company are revenue. Assets must equal the sum of liabilities and stockholders' equity. Assets are the resources or things of value owned by a company.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are the three basic elements of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54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2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contributed capital.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8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revenues.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5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liabilities, and stockholders' equity.</w:t>
                  </w:r>
                </w:p>
              </w:tc>
            </w:tr>
          </w:tbl>
          <w:p w:rsidR="0008125B" w:rsidRDefault="00AE0A9B">
            <w:pPr>
              <w:keepNext/>
              <w:keepLines/>
              <w:spacing w:before="266" w:after="266"/>
            </w:pPr>
            <w:r>
              <w:rPr>
                <w:rFonts w:ascii="Arial Unicode MS" w:eastAsia="Arial Unicode MS" w:hAnsi="Arial Unicode MS" w:cs="Arial Unicode MS"/>
                <w:color w:val="000000"/>
                <w:sz w:val="20"/>
              </w:rPr>
              <w:t>The balance sheet equation is assets = liabilities + stockholders' equity.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Don't Bite Me Pest Control Company has 10,000 gallons of insecticide supplies on hand that cost $300,000; a bill from the vendor for $100,000 of these supplies has not yet been paid. The company expects to earn $800,000 for its services when it uses the insecticide supplies. The company would report a supplies asset in the amount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$800,000.</w:t>
                  </w:r>
                </w:p>
              </w:tc>
            </w:tr>
          </w:tbl>
          <w:p w:rsidR="0008125B" w:rsidRDefault="00AE0A9B">
            <w:pPr>
              <w:keepNext/>
              <w:keepLines/>
              <w:spacing w:before="266" w:after="266"/>
            </w:pPr>
            <w:r>
              <w:rPr>
                <w:rFonts w:ascii="Arial Unicode MS" w:eastAsia="Arial Unicode MS" w:hAnsi="Arial Unicode MS" w:cs="Arial Unicode MS"/>
                <w:color w:val="000000"/>
                <w:sz w:val="20"/>
              </w:rPr>
              <w:t>The company has 10,000 gallons of supplies, not $10,000 of supplies. Assets are measured in dollar terms. The asset, Supplies, is reported as the cost of supplies on hand. The amount is not affected by whether it has yet been paid.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Publish or Perish Printing Company paid a dividend to stockholders. This will be reported on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audit report.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5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AE0A9B">
            <w:pPr>
              <w:keepNext/>
              <w:keepLines/>
              <w:spacing w:before="266" w:after="266"/>
            </w:pPr>
            <w:r>
              <w:rPr>
                <w:rFonts w:ascii="Arial Unicode MS" w:eastAsia="Arial Unicode MS" w:hAnsi="Arial Unicode MS" w:cs="Arial Unicode MS"/>
                <w:color w:val="000000"/>
                <w:sz w:val="20"/>
              </w:rPr>
              <w:t>The audit report is issued by independent auditors and reports the results of their examination of the company's financial statements. The income statement and the balance sheet do not report the amount of dividends paid to stockholders. The statement of retained earnings shows the reasons (net income and dividends) for the change in retained earnings from the beginning to the end of the period.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68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 Liabilities + Stockholders' Equity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Liabilities = Assets - Stockholders' Equity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7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Stockholders' Equity + Liabilities - Assets = 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Liabilities - Stockholders' Equity = Assets</w:t>
                  </w:r>
                </w:p>
              </w:tc>
            </w:tr>
          </w:tbl>
          <w:p w:rsidR="0008125B" w:rsidRDefault="00AE0A9B">
            <w:pPr>
              <w:keepNext/>
              <w:keepLines/>
              <w:spacing w:before="266" w:after="266"/>
            </w:pPr>
            <w:r>
              <w:rPr>
                <w:rFonts w:ascii="Arial Unicode MS" w:eastAsia="Arial Unicode MS" w:hAnsi="Arial Unicode MS" w:cs="Arial Unicode MS"/>
                <w:color w:val="000000"/>
                <w:sz w:val="20"/>
              </w:rPr>
              <w:t>The basic accounting equation is assets = liabilities + stockholders' equity.</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is not a professional certification for accountants?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CFO</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CPA</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CMA</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CIA</w:t>
                  </w:r>
                </w:p>
              </w:tc>
            </w:tr>
          </w:tbl>
          <w:p w:rsidR="0008125B" w:rsidRDefault="00AE0A9B">
            <w:pPr>
              <w:keepNext/>
              <w:keepLines/>
              <w:spacing w:before="266" w:after="266"/>
            </w:pPr>
            <w:r>
              <w:rPr>
                <w:rFonts w:ascii="Arial Unicode MS" w:eastAsia="Arial Unicode MS" w:hAnsi="Arial Unicode MS" w:cs="Arial Unicode MS"/>
                <w:color w:val="000000"/>
                <w:sz w:val="20"/>
              </w:rPr>
              <w:t>CPA (Certified Public Accountant), CMA (Certified Management Accountant), and CIA (Certified Internal Auditor) are all professional certifications for accountants. A CFO (Chief Financial Officer) is not a certification.</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Communication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Research</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Careers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At the end of last year, the company's assets totaled $860,000 and its liabilities totaled $740,000. During the current year, the company's total assets increased by $58,000 and its total liabilities increased by $24,000. At the end of the current year, stockholders' equity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$178,000.</w:t>
                  </w:r>
                </w:p>
              </w:tc>
            </w:tr>
          </w:tbl>
          <w:p w:rsidR="0008125B" w:rsidRDefault="00AE0A9B">
            <w:pPr>
              <w:keepNext/>
              <w:keepLines/>
              <w:spacing w:before="266" w:after="266"/>
            </w:pPr>
            <w:r>
              <w:rPr>
                <w:rFonts w:ascii="Arial Unicode MS" w:eastAsia="Arial Unicode MS" w:hAnsi="Arial Unicode MS" w:cs="Arial Unicode MS"/>
                <w:color w:val="000000"/>
                <w:sz w:val="20"/>
              </w:rPr>
              <w:t>$120,000 is the amount of stockholders' equity at the end of last year. $34,000 is the amount of the change in stockholders' equity for the current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Solution: End of last year: $860,000 = $740,000 + 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$120,000 = 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This year: Change in SE = $58,000 - $24,000 = $34,000 increase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 = $120,000 + $34,000 = $154,000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company's balance sheet contained the following information: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D9A00DD" wp14:editId="4820096F">
                  <wp:extent cx="4539343" cy="370114"/>
                  <wp:effectExtent l="0" t="0" r="0" b="0"/>
                  <wp:docPr id="19" name="https://www.eztestonline.com/hurix/13557441452919500322.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hurix/13557441452919500322.tp4?REQUEST=SHOWmedia&amp;media=image004PRINT.png"/>
                          <pic:cNvPicPr/>
                        </pic:nvPicPr>
                        <pic:blipFill>
                          <a:blip r:embed="rId9"/>
                          <a:stretch/>
                        </pic:blipFill>
                        <pic:spPr>
                          <a:xfrm>
                            <a:off x="0" y="0"/>
                            <a:ext cx="4539343" cy="370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Assume</w:t>
            </w:r>
            <w:r>
              <w:rPr>
                <w:rFonts w:ascii="Arial Unicode MS" w:eastAsia="Arial Unicode MS" w:hAnsi="Arial Unicode MS" w:cs="Arial Unicode MS"/>
                <w:color w:val="000000"/>
                <w:sz w:val="20"/>
              </w:rPr>
              <w:t xml:space="preserve"> Notes Payable is the only other item on the balance sheet. Notes Payable must equal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$72,000.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$344,000.</w:t>
                  </w:r>
                </w:p>
              </w:tc>
            </w:tr>
          </w:tbl>
          <w:p w:rsidR="0008125B" w:rsidRDefault="00AE0A9B">
            <w:pPr>
              <w:keepNext/>
              <w:keepLines/>
              <w:spacing w:before="266" w:after="266"/>
            </w:pPr>
            <w:r>
              <w:rPr>
                <w:rFonts w:ascii="Arial Unicode MS" w:eastAsia="Arial Unicode MS" w:hAnsi="Arial Unicode MS" w:cs="Arial Unicode MS"/>
                <w:color w:val="000000"/>
                <w:sz w:val="20"/>
              </w:rPr>
              <w:t>The accounting equation is: Total Assets ($176,000) = Total Liabilities ($64,000 + Notes Payable) + Total Stockholders' Equity ($12,000 + $28,000).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Solution: A = L + 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$176,000 = L + ($12,000 + $28,000)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$136,000 = L</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 = A/P + N/P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$136,000 = $64,000 + N/P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$72,000 = N/P</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49.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During its first year of operations, Widgets Incorporated reported sales revenue of $386,000 but collected only $303,000 from customers. The amount to be reported as accounts receivable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$689,000.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$386,000.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$303,000.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$83,000.</w:t>
                  </w:r>
                </w:p>
              </w:tc>
            </w:tr>
          </w:tbl>
          <w:p w:rsidR="0008125B" w:rsidRDefault="00AE0A9B">
            <w:pPr>
              <w:keepNext/>
              <w:keepLines/>
              <w:spacing w:before="266" w:after="266"/>
            </w:pPr>
            <w:r>
              <w:rPr>
                <w:rFonts w:ascii="Arial Unicode MS" w:eastAsia="Arial Unicode MS" w:hAnsi="Arial Unicode MS" w:cs="Arial Unicode MS"/>
                <w:color w:val="000000"/>
                <w:sz w:val="20"/>
              </w:rPr>
              <w:t>Of the $386,000 sales to customers during the year, customers have paid the company $303,000 which leaves a balance of accounts receivable of $83,000.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If XYZ Company had $12 million in revenue and net income of $3 million, then its: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40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expenses must have been $15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29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expenses must have been $9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must have been $12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1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must have been $3 million.</w:t>
                  </w:r>
                </w:p>
              </w:tc>
            </w:tr>
          </w:tbl>
          <w:p w:rsidR="0008125B" w:rsidRDefault="00AE0A9B">
            <w:pPr>
              <w:keepNext/>
              <w:keepLines/>
              <w:spacing w:before="266" w:after="266"/>
            </w:pPr>
            <w:r>
              <w:rPr>
                <w:rFonts w:ascii="Arial Unicode MS" w:eastAsia="Arial Unicode MS" w:hAnsi="Arial Unicode MS" w:cs="Arial Unicode MS"/>
                <w:color w:val="000000"/>
                <w:sz w:val="20"/>
              </w:rPr>
              <w:t>Revenue of $12 million minus the amount of expenses is equal to the amount of net income $3 million. Therefore, the amount of expenses must be $9 million.</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The </w:t>
            </w:r>
            <w:proofErr w:type="spellStart"/>
            <w:r>
              <w:rPr>
                <w:rFonts w:ascii="Arial Unicode MS" w:eastAsia="Arial Unicode MS" w:hAnsi="Arial Unicode MS" w:cs="Arial Unicode MS"/>
                <w:color w:val="000000"/>
                <w:sz w:val="20"/>
              </w:rPr>
              <w:t>Whackem-Smackem</w:t>
            </w:r>
            <w:proofErr w:type="spellEnd"/>
            <w:r>
              <w:rPr>
                <w:rFonts w:ascii="Arial Unicode MS" w:eastAsia="Arial Unicode MS" w:hAnsi="Arial Unicode MS" w:cs="Arial Unicode MS"/>
                <w:color w:val="000000"/>
                <w:sz w:val="20"/>
              </w:rPr>
              <w:t xml:space="preserve"> Software Company sold $11 million of computer games in its first year of operations. The company received payments of $7.5 million for these computer games. The company's income statement would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59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sales revenue of $7.5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1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of $3.5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expenses of $3.5 million.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5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sales revenue of $11 million.</w:t>
                  </w:r>
                </w:p>
              </w:tc>
            </w:tr>
          </w:tbl>
          <w:p w:rsidR="0008125B" w:rsidRDefault="00AE0A9B">
            <w:pPr>
              <w:keepNext/>
              <w:keepLines/>
              <w:spacing w:before="266" w:after="266"/>
            </w:pPr>
            <w:r>
              <w:rPr>
                <w:rFonts w:ascii="Arial Unicode MS" w:eastAsia="Arial Unicode MS" w:hAnsi="Arial Unicode MS" w:cs="Arial Unicode MS"/>
                <w:color w:val="000000"/>
                <w:sz w:val="20"/>
              </w:rPr>
              <w:t>Revenues are measured as the amount of sales to customers, not the amount collected from customers during the year. Accounts receivable, the amount owed to Software Company at the end of the year, $3.5 million, is an asset on the balance sheet, not an expense reported on the income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Dividends are reported on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9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 and balance sheet.</w:t>
                  </w:r>
                </w:p>
              </w:tc>
            </w:tr>
          </w:tbl>
          <w:p w:rsidR="0008125B" w:rsidRDefault="00AE0A9B">
            <w:pPr>
              <w:keepNext/>
              <w:keepLines/>
              <w:spacing w:before="266" w:after="266"/>
            </w:pPr>
            <w:r>
              <w:rPr>
                <w:rFonts w:ascii="Arial Unicode MS" w:eastAsia="Arial Unicode MS" w:hAnsi="Arial Unicode MS" w:cs="Arial Unicode MS"/>
                <w:color w:val="000000"/>
                <w:sz w:val="20"/>
              </w:rPr>
              <w:t>Dividends are not expenses on the income statement and are not Assets, Liabilities or Stockholders' Equity on the Balance Sheet. The statement of retained earnings reports the change in retained earnings during the period resulting from net income and dividends.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would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affect a company's net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68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change in the company's income taxes.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7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Changing the selling price of a company's product.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3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Paying a dividend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35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Advertising a new product.</w:t>
                  </w:r>
                </w:p>
              </w:tc>
            </w:tr>
          </w:tbl>
          <w:p w:rsidR="0008125B" w:rsidRDefault="00AE0A9B">
            <w:pPr>
              <w:keepNext/>
              <w:keepLines/>
              <w:spacing w:before="266" w:after="266"/>
            </w:pPr>
            <w:r>
              <w:rPr>
                <w:rFonts w:ascii="Arial Unicode MS" w:eastAsia="Arial Unicode MS" w:hAnsi="Arial Unicode MS" w:cs="Arial Unicode MS"/>
                <w:color w:val="000000"/>
                <w:sz w:val="20"/>
              </w:rPr>
              <w:t>Income tax expense is reported on the income statement and a change in the company's income taxes would affect net income. Sales of a company's product are revenue on the income statement and a change in the selling price would affect net income. Advertising expense is reported on the income statement and advertising a new product would affect net income. Since dividends are not reported on the income statement, paying a dividend to stockholders would not affect net income.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reported on the income statement for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04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Supplies that were purchased and used in 2012 but paid for in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that were paid in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9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Supplies that were purchased in 2012, but used in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4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as of December 31, 2013.</w:t>
                  </w:r>
                </w:p>
              </w:tc>
            </w:tr>
          </w:tbl>
          <w:p w:rsidR="0008125B" w:rsidRDefault="00AE0A9B">
            <w:pPr>
              <w:keepNext/>
              <w:keepLines/>
              <w:spacing w:before="266" w:after="266"/>
            </w:pPr>
            <w:r>
              <w:rPr>
                <w:rFonts w:ascii="Arial Unicode MS" w:eastAsia="Arial Unicode MS" w:hAnsi="Arial Unicode MS" w:cs="Arial Unicode MS"/>
                <w:color w:val="000000"/>
                <w:sz w:val="20"/>
              </w:rPr>
              <w:t>Supplies used in 2012 would be reported on the income statement in 2012 (not 2013). Dividends are not reported on the income statement. Supplies that have been used in 2013 are reported on the income statement for 2013 as an expense (even though they were purchased in 2012). Accounts receivable as of 12/31/13 would be reported on the balance sheet, not on the income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Find the missing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016B793" wp14:editId="528D4A7C">
                  <wp:extent cx="3853543" cy="2917371"/>
                  <wp:effectExtent l="0" t="0" r="0" b="0"/>
                  <wp:docPr id="20" name="https://www.eztestonline.com/hurix/13557441452919500322.tp4?REQUEST=SHOWmedia&amp;media=image006PRINT.png"/>
                  <wp:cNvGraphicFramePr/>
                  <a:graphic xmlns:a="http://schemas.openxmlformats.org/drawingml/2006/main">
                    <a:graphicData uri="http://schemas.openxmlformats.org/drawingml/2006/picture">
                      <pic:pic xmlns:pic="http://schemas.openxmlformats.org/drawingml/2006/picture">
                        <pic:nvPicPr>
                          <pic:cNvPr id="2" name="https://www.eztestonline.com/hurix/13557441452919500322.tp4?REQUEST=SHOWmedia&amp;media=image006PRINT.png"/>
                          <pic:cNvPicPr/>
                        </pic:nvPicPr>
                        <pic:blipFill>
                          <a:blip r:embed="rId10"/>
                          <a:stretch/>
                        </pic:blipFill>
                        <pic:spPr>
                          <a:xfrm>
                            <a:off x="0" y="0"/>
                            <a:ext cx="3853543" cy="2917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$3,810,200, other selling and administrative expenses are $1,051,500, and net income is $364,600.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$2,495,300, other selling and administrative expenses are $1,051,500, and net income is ($950,300).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$364,600, other selling and administrative expenses are $3,081,000, and net income is $7,255,800.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Total revenues are $3,810,200, other selling and administrative expenses are $364,600, and net income is $7,255,800.</w:t>
                  </w:r>
                </w:p>
              </w:tc>
            </w:tr>
          </w:tbl>
          <w:p w:rsidR="0008125B" w:rsidRDefault="00AE0A9B">
            <w:pPr>
              <w:keepNext/>
              <w:keepLines/>
              <w:spacing w:before="266" w:after="266"/>
            </w:pPr>
            <w:r>
              <w:rPr>
                <w:rFonts w:ascii="Arial Unicode MS" w:eastAsia="Arial Unicode MS" w:hAnsi="Arial Unicode MS" w:cs="Arial Unicode MS"/>
                <w:color w:val="000000"/>
                <w:sz w:val="20"/>
              </w:rPr>
              <w:t>Net Income = Revenues -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Revenues are $3,810,200.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Other selling and administrative expenses are $1,051,500 (3,445,600 - 1,314,900 - 482,200 - 225,600 - 117,700 - 253,700). Net income = 3,810,200 - 3,445,600 = 364,600.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is a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SEC approves the rules used by the auditors in determining whether a public company's financial statements are in conformity with GAAP.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18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PCAOB and the SEC were both created by the FASB.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SEC was created by the PCAOB.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PCAOB approves the rules used by auditors in determining whether a public company's financial statements are in conformity with GAAP.</w:t>
                  </w:r>
                </w:p>
              </w:tc>
            </w:tr>
          </w:tbl>
          <w:p w:rsidR="0008125B" w:rsidRDefault="00AE0A9B">
            <w:pPr>
              <w:keepNext/>
              <w:keepLines/>
              <w:spacing w:before="266" w:after="266"/>
            </w:pPr>
            <w:r>
              <w:rPr>
                <w:rFonts w:ascii="Arial Unicode MS" w:eastAsia="Arial Unicode MS" w:hAnsi="Arial Unicode MS" w:cs="Arial Unicode MS"/>
                <w:color w:val="000000"/>
                <w:sz w:val="20"/>
              </w:rPr>
              <w:t>The SEC oversees public trading of stock of US companies. The FASB is a private sector body which formulates generally accepted accounting principles. The SEC was created by congressional legislation. The PCAOB is one of the bodies who approve the rules used by auditors to determine if a public company's financial statements conform to GAAP.</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inference may be considered incorrect concerning the Statement of Retained Earnings?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16F46D9" wp14:editId="74FDB777">
                  <wp:extent cx="3864428" cy="1317171"/>
                  <wp:effectExtent l="0" t="0" r="0" b="0"/>
                  <wp:docPr id="21" name="https://www.eztestonline.com/hurix/13557441452919500322.tp4?REQUEST=SHOWmedia&amp;media=image008PRINT.png"/>
                  <wp:cNvGraphicFramePr/>
                  <a:graphic xmlns:a="http://schemas.openxmlformats.org/drawingml/2006/main">
                    <a:graphicData uri="http://schemas.openxmlformats.org/drawingml/2006/picture">
                      <pic:pic xmlns:pic="http://schemas.openxmlformats.org/drawingml/2006/picture">
                        <pic:nvPicPr>
                          <pic:cNvPr id="3" name="https://www.eztestonline.com/hurix/13557441452919500322.tp4?REQUEST=SHOWmedia&amp;media=image008PRINT.png"/>
                          <pic:cNvPicPr/>
                        </pic:nvPicPr>
                        <pic:blipFill>
                          <a:blip r:embed="rId11"/>
                          <a:stretch/>
                        </pic:blipFill>
                        <pic:spPr>
                          <a:xfrm>
                            <a:off x="0" y="0"/>
                            <a:ext cx="3864428" cy="1317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1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 of $350,500 will appear on the balance sheet as of December 31,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net income in the above statement came from the income statement for the year ending December 31, 2013.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are shown in parentheses because they are distributions made by a company to its stockholders as a return on their investment.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0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 represents the amount of cash at the end of 2013.</w:t>
                  </w:r>
                </w:p>
              </w:tc>
            </w:tr>
          </w:tbl>
          <w:p w:rsidR="0008125B" w:rsidRDefault="00AE0A9B">
            <w:pPr>
              <w:keepNext/>
              <w:keepLines/>
              <w:spacing w:before="266" w:after="266"/>
            </w:pPr>
            <w:r>
              <w:rPr>
                <w:rFonts w:ascii="Arial Unicode MS" w:eastAsia="Arial Unicode MS" w:hAnsi="Arial Unicode MS" w:cs="Arial Unicode MS"/>
                <w:color w:val="000000"/>
                <w:sz w:val="20"/>
              </w:rPr>
              <w:t>Retained earnings is a component of stockholders' equity and does not represent the amount of cash that a company has at a point in time.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"net change in cash" reported on the statement of cash flows is also reported on the 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the income statement and the statement of cash flows show the result of a company's operating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statement of cash flows is for a period of time while the income statement is at a point in time.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statement of cash flows is at a point of time while the income statement is for a period of time.</w:t>
                  </w:r>
                </w:p>
              </w:tc>
            </w:tr>
          </w:tbl>
          <w:p w:rsidR="0008125B" w:rsidRDefault="00AE0A9B">
            <w:pPr>
              <w:keepNext/>
              <w:keepLines/>
              <w:spacing w:before="266" w:after="266"/>
            </w:pPr>
            <w:r>
              <w:rPr>
                <w:rFonts w:ascii="Arial Unicode MS" w:eastAsia="Arial Unicode MS" w:hAnsi="Arial Unicode MS" w:cs="Arial Unicode MS"/>
                <w:color w:val="000000"/>
                <w:sz w:val="20"/>
              </w:rPr>
              <w:t>The change in cash is not reported on the statement of retained earnings, it is reported on the cash flow statement. Both the statement of cash flows and the income statement are reported for a period of time. The income statement reports the results of operations and the statement of cash flows reports the cash flows from operating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47438C1" wp14:editId="39B22CF0">
                  <wp:extent cx="4648200" cy="3341914"/>
                  <wp:effectExtent l="0" t="0" r="0" b="0"/>
                  <wp:docPr id="22" name="https://www.eztestonline.com/hurix/13557441452919500322.tp4?REQUEST=SHOWmedia&amp;media=image010PRINT.png"/>
                  <wp:cNvGraphicFramePr/>
                  <a:graphic xmlns:a="http://schemas.openxmlformats.org/drawingml/2006/main">
                    <a:graphicData uri="http://schemas.openxmlformats.org/drawingml/2006/picture">
                      <pic:pic xmlns:pic="http://schemas.openxmlformats.org/drawingml/2006/picture">
                        <pic:nvPicPr>
                          <pic:cNvPr id="4" name="https://www.eztestonline.com/hurix/13557441452919500322.tp4?REQUEST=SHOWmedia&amp;media=image010PRINT.png"/>
                          <pic:cNvPicPr/>
                        </pic:nvPicPr>
                        <pic:blipFill>
                          <a:blip r:embed="rId12"/>
                          <a:stretch/>
                        </pic:blipFill>
                        <pic:spPr>
                          <a:xfrm>
                            <a:off x="0" y="0"/>
                            <a:ext cx="4648200" cy="33419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59.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 the above statement of cash flows, what amount is represented by letter C?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0</w:t>
                  </w:r>
                </w:p>
              </w:tc>
            </w:tr>
          </w:tbl>
          <w:p w:rsidR="0008125B" w:rsidRDefault="00AE0A9B">
            <w:pPr>
              <w:keepNext/>
              <w:keepLines/>
              <w:spacing w:before="266" w:after="266"/>
            </w:pPr>
            <w:r>
              <w:rPr>
                <w:rFonts w:ascii="Arial Unicode MS" w:eastAsia="Arial Unicode MS" w:hAnsi="Arial Unicode MS" w:cs="Arial Unicode MS"/>
                <w:color w:val="000000"/>
                <w:sz w:val="20"/>
              </w:rPr>
              <w:t>Cash collected from customers less cash paid to suppliers and employees less cash paid for other operating activities is equal to the net cash flow. (12,000 - 7,000 - X = 5,000). X = 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 the above statement of cash flows, what amount is represented by letter J?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57"/>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5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$22,000</w:t>
                  </w:r>
                </w:p>
              </w:tc>
            </w:tr>
          </w:tbl>
          <w:p w:rsidR="0008125B" w:rsidRDefault="00AE0A9B">
            <w:pPr>
              <w:keepNext/>
              <w:keepLines/>
              <w:spacing w:before="266" w:after="266"/>
            </w:pPr>
            <w:r>
              <w:rPr>
                <w:rFonts w:ascii="Arial Unicode MS" w:eastAsia="Arial Unicode MS" w:hAnsi="Arial Unicode MS" w:cs="Arial Unicode MS"/>
                <w:color w:val="000000"/>
                <w:sz w:val="20"/>
              </w:rPr>
              <w:t>Net Change in Cash = Net Cash from Operating Activities + Net Cash from Investing Activities + Net Cash Flow from Financing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Cash Flow from Financing Activities (J) = (32,000 + 10,000) = ($42,000).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Change in Cash = ($5,000 + Net Cash from Investing Activities - 42,000)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Cash from Investing Activities = $74,000.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Cash flow from Investing Activities = $74,000 = ($45,000) + Cash received from selling equipment and other assets. Cash received from selling equipment and other assets = $119,000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 the statement of cash flows, what amount is represented by letter 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5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($159,000)</w:t>
                  </w:r>
                </w:p>
              </w:tc>
            </w:tr>
          </w:tbl>
          <w:p w:rsidR="0008125B" w:rsidRDefault="00AE0A9B">
            <w:pPr>
              <w:keepNext/>
              <w:keepLines/>
              <w:spacing w:before="266" w:after="266"/>
            </w:pPr>
            <w:r>
              <w:rPr>
                <w:noProof/>
              </w:rPr>
              <w:drawing>
                <wp:inline distT="0" distB="0" distL="0" distR="0" wp14:anchorId="0372D174" wp14:editId="66D9EF95">
                  <wp:extent cx="4659086" cy="522514"/>
                  <wp:effectExtent l="0" t="0" r="0" b="0"/>
                  <wp:docPr id="23" name="https://www.eztestonline.com/hurix/13557441452919500322.tp4?REQUEST=SHOWmedia&amp;media=image012PRINT.png"/>
                  <wp:cNvGraphicFramePr/>
                  <a:graphic xmlns:a="http://schemas.openxmlformats.org/drawingml/2006/main">
                    <a:graphicData uri="http://schemas.openxmlformats.org/drawingml/2006/picture">
                      <pic:pic xmlns:pic="http://schemas.openxmlformats.org/drawingml/2006/picture">
                        <pic:nvPicPr>
                          <pic:cNvPr id="17" name="https://www.eztestonline.com/hurix/13557441452919500322.tp4?REQUEST=SHOWmedia&amp;media=image012PRINT.png"/>
                          <pic:cNvPicPr/>
                        </pic:nvPicPr>
                        <pic:blipFill>
                          <a:blip r:embed="rId25"/>
                          <a:stretch/>
                        </pic:blipFill>
                        <pic:spPr>
                          <a:xfrm>
                            <a:off x="0" y="0"/>
                            <a:ext cx="4659086" cy="522514"/>
                          </a:xfrm>
                          <a:prstGeom prst="rect">
                            <a:avLst/>
                          </a:prstGeom>
                        </pic:spPr>
                      </pic:pic>
                    </a:graphicData>
                  </a:graphic>
                </wp:inline>
              </w:drawing>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 the U.S., generally accepted accounting principles are established: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0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directly by the 1933 Securities Act.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6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 xml:space="preserve">by the Public Company Accounting Oversight Board </w:t>
                  </w:r>
                  <w:r>
                    <w:rPr>
                      <w:rFonts w:ascii="Arial Unicode MS" w:eastAsia="Arial Unicode MS" w:hAnsi="Arial Unicode MS" w:cs="Arial Unicode MS"/>
                      <w:b/>
                      <w:color w:val="000000"/>
                      <w:sz w:val="20"/>
                    </w:rPr>
                    <w:t>(PCAOB)</w:t>
                  </w:r>
                  <w:r>
                    <w:rPr>
                      <w:rFonts w:ascii="Arial Unicode MS" w:eastAsia="Arial Unicode MS" w:hAnsi="Arial Unicode MS" w:cs="Arial Unicode MS"/>
                      <w:color w:val="000000"/>
                      <w:sz w:val="20"/>
                    </w:rPr>
                    <w: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7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 xml:space="preserve">by the Financial Accounting Standards Board </w:t>
                  </w:r>
                  <w:r>
                    <w:rPr>
                      <w:rFonts w:ascii="Arial Unicode MS" w:eastAsia="Arial Unicode MS" w:hAnsi="Arial Unicode MS" w:cs="Arial Unicode MS"/>
                      <w:b/>
                      <w:color w:val="000000"/>
                      <w:sz w:val="20"/>
                    </w:rPr>
                    <w:t>(FASB)</w:t>
                  </w:r>
                  <w:r>
                    <w:rPr>
                      <w:rFonts w:ascii="Arial Unicode MS" w:eastAsia="Arial Unicode MS" w:hAnsi="Arial Unicode MS" w:cs="Arial Unicode MS"/>
                      <w:color w:val="000000"/>
                      <w:sz w:val="20"/>
                    </w:rPr>
                    <w: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94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 xml:space="preserve">by the American Institute of Certified Public Accountants </w:t>
                  </w:r>
                  <w:r>
                    <w:rPr>
                      <w:rFonts w:ascii="Arial Unicode MS" w:eastAsia="Arial Unicode MS" w:hAnsi="Arial Unicode MS" w:cs="Arial Unicode MS"/>
                      <w:b/>
                      <w:color w:val="000000"/>
                      <w:sz w:val="20"/>
                    </w:rPr>
                    <w:t>(AICPA)</w:t>
                  </w:r>
                  <w:r>
                    <w:rPr>
                      <w:rFonts w:ascii="Arial Unicode MS" w:eastAsia="Arial Unicode MS" w:hAnsi="Arial Unicode MS" w:cs="Arial Unicode MS"/>
                      <w:color w:val="000000"/>
                      <w:sz w:val="20"/>
                    </w:rPr>
                    <w:t>.</w:t>
                  </w:r>
                </w:p>
              </w:tc>
            </w:tr>
          </w:tbl>
          <w:p w:rsidR="0008125B" w:rsidRDefault="00AE0A9B">
            <w:pPr>
              <w:keepNext/>
              <w:keepLines/>
              <w:spacing w:before="266" w:after="266"/>
            </w:pPr>
            <w:r>
              <w:rPr>
                <w:rFonts w:ascii="Arial Unicode MS" w:eastAsia="Arial Unicode MS" w:hAnsi="Arial Unicode MS" w:cs="Arial Unicode MS"/>
                <w:color w:val="000000"/>
                <w:sz w:val="20"/>
              </w:rPr>
              <w:t>The 1933 Securities Act established the SEC, but did not establish generally accepted accounting principles. The PCAOB approves rules that auditors use for determining if GAAP is being followed by public companies, but does not establish GAAP rules. The AICPA is a voluntary professional organization of public accountants. The private sector standard-setting body in the United States is the FASB and this body establishes GAAP.</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 the U.S., public companies have to be audited by independent auditors using rules approved by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1933 Securities Act.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47"/>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Public Company Accounting Oversight Board (PCAOB).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Accounting Standards Board (FASB).</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22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American Institute of Certified Public Accountants (AICPA).</w:t>
                  </w:r>
                </w:p>
              </w:tc>
            </w:tr>
          </w:tbl>
          <w:p w:rsidR="0008125B" w:rsidRDefault="00AE0A9B">
            <w:pPr>
              <w:keepNext/>
              <w:keepLines/>
              <w:spacing w:before="266" w:after="266"/>
            </w:pPr>
            <w:r>
              <w:rPr>
                <w:rFonts w:ascii="Arial Unicode MS" w:eastAsia="Arial Unicode MS" w:hAnsi="Arial Unicode MS" w:cs="Arial Unicode MS"/>
                <w:color w:val="000000"/>
                <w:sz w:val="20"/>
              </w:rPr>
              <w:t>The 1933 Securities Act established the SEC, but did not approve the auditing rules used to perform audits of public companies. The FASB establishes GAAP rules, but not the auditing rules used in performing audits of public companies. The AICPA is a voluntary professional association of public accountants and has no standard-setting authority. The PCAOB approves the audit rules used to perform audits of public companies.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purpose of a statement of retained earnings is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38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estimate the current value of a company's assets.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 how the profits of a company have been distributed to stockholders or retained in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17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show where the cash is flowing into and out of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explain the specific revenues and expenses arising during the period.</w:t>
                  </w:r>
                </w:p>
              </w:tc>
            </w:tr>
          </w:tbl>
          <w:p w:rsidR="0008125B" w:rsidRDefault="00AE0A9B">
            <w:pPr>
              <w:keepNext/>
              <w:keepLines/>
              <w:spacing w:before="266" w:after="266"/>
            </w:pPr>
            <w:r>
              <w:rPr>
                <w:rFonts w:ascii="Arial Unicode MS" w:eastAsia="Arial Unicode MS" w:hAnsi="Arial Unicode MS" w:cs="Arial Unicode MS"/>
                <w:color w:val="000000"/>
                <w:sz w:val="20"/>
              </w:rPr>
              <w:t>The statement of retained earnings reports the way that net income (profits) and distributions to stockholders (dividends) affected the financial position of the company during the period. This is not an estimate of the value of the company's assets. Revenues and expenses are reported on the income statement. The statement of cash flows shows cash inflows and outflows.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is true about the format of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63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double underline is drawn below the subtotal for total liabilities on the 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66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Dollar signs are omitted if the heading states that amounts are reported in U.S. dollars.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81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are reported in parentheses on the 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heading of each financial statement indicates who, when, and what in that particular order.</w:t>
                  </w:r>
                </w:p>
              </w:tc>
            </w:tr>
          </w:tbl>
          <w:p w:rsidR="0008125B" w:rsidRDefault="00AE0A9B">
            <w:pPr>
              <w:keepNext/>
              <w:keepLines/>
              <w:spacing w:before="266" w:after="266"/>
            </w:pPr>
            <w:r>
              <w:rPr>
                <w:rFonts w:ascii="Arial Unicode MS" w:eastAsia="Arial Unicode MS" w:hAnsi="Arial Unicode MS" w:cs="Arial Unicode MS"/>
                <w:color w:val="000000"/>
                <w:sz w:val="20"/>
              </w:rPr>
              <w:t>A double underline is used for the final totals on the balance sheet for Total Assets and for Total Liabilities and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Dollar signs are used at the top and bottom of a column of amounts.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order of the financial statement heading is Who, What and When.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Since dividends are subtracted in arriving at the ending amount of retained earnings, it is shown in parentheses to indicate a subtraction.</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actions would be considered unethical?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0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does not distribute any of its profits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0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rounds the revenues and expenses that it reports on the 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8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unintentional mistake made by a new accountant.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89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cousin of one of the business owners is hired to perform the annual audit.</w:t>
                  </w:r>
                </w:p>
              </w:tc>
            </w:tr>
          </w:tbl>
          <w:p w:rsidR="0008125B" w:rsidRDefault="00AE0A9B">
            <w:pPr>
              <w:keepNext/>
              <w:keepLines/>
              <w:spacing w:before="266" w:after="266"/>
            </w:pPr>
            <w:r>
              <w:rPr>
                <w:rFonts w:ascii="Arial Unicode MS" w:eastAsia="Arial Unicode MS" w:hAnsi="Arial Unicode MS" w:cs="Arial Unicode MS"/>
                <w:color w:val="000000"/>
                <w:sz w:val="20"/>
              </w:rPr>
              <w:t>Companies may retain profits which help the company grow which may cause the stock price to increase, benefiting stockholders. Rounding amounts reported on the financial statements is a common practice and does not lead to material misstatement. An unintentional mistake is not considered unethical. It would be unethical to not report an overpayment of wages to your employer.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Evaluate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During 2013, a company's assets increase by $56,000 and its liabilities increase by $38,000. If no dividend is paid and no further capital is contributed, net income for 2013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$56,000.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$94,000.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$38,000.</w:t>
                  </w:r>
                </w:p>
              </w:tc>
            </w:tr>
          </w:tbl>
          <w:p w:rsidR="0008125B" w:rsidRDefault="00AE0A9B">
            <w:pPr>
              <w:keepNext/>
              <w:keepLines/>
              <w:spacing w:before="266" w:after="266"/>
            </w:pPr>
            <w:r>
              <w:rPr>
                <w:rFonts w:ascii="Arial Unicode MS" w:eastAsia="Arial Unicode MS" w:hAnsi="Arial Unicode MS" w:cs="Arial Unicode MS"/>
                <w:color w:val="000000"/>
                <w:sz w:val="20"/>
              </w:rPr>
              <w:t>Since assets increased by $56,000 and liabilities increased by $38,000, this means that stockholders' equity must have increased by $18,000. Since there were no capital contributions or dividends paid during the year, the only change in stockholders' equity must have been the amount of net income for the year.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an expense?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9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of employees.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4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Interest incurred on a loan the company had taken out.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3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9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Corporate income tax.</w:t>
                  </w:r>
                </w:p>
              </w:tc>
            </w:tr>
          </w:tbl>
          <w:p w:rsidR="0008125B" w:rsidRDefault="00AE0A9B">
            <w:pPr>
              <w:keepNext/>
              <w:keepLines/>
              <w:spacing w:before="266" w:after="266"/>
            </w:pPr>
            <w:r>
              <w:rPr>
                <w:rFonts w:ascii="Arial Unicode MS" w:eastAsia="Arial Unicode MS" w:hAnsi="Arial Unicode MS" w:cs="Arial Unicode MS"/>
                <w:color w:val="000000"/>
                <w:sz w:val="20"/>
              </w:rPr>
              <w:t>Wages of employees, interest incurred on a loan, and income tax incurred are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Dividends are a distribution of net income and not an expense in determining the amount of net income.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69.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is true regarding a company's fiscal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4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All companies have a December 31 year end.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6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It usually corresponds to a company's slow period.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81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It always corresponds to the calendar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17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Accounting Standards Board assigns a year end to each company.</w:t>
                  </w:r>
                </w:p>
              </w:tc>
            </w:tr>
          </w:tbl>
          <w:p w:rsidR="0008125B" w:rsidRDefault="00AE0A9B">
            <w:pPr>
              <w:keepNext/>
              <w:keepLines/>
              <w:spacing w:before="266" w:after="266"/>
            </w:pPr>
            <w:r>
              <w:rPr>
                <w:rFonts w:ascii="Arial Unicode MS" w:eastAsia="Arial Unicode MS" w:hAnsi="Arial Unicode MS" w:cs="Arial Unicode MS"/>
                <w:color w:val="000000"/>
                <w:sz w:val="20"/>
              </w:rPr>
              <w:t>Companies choose their own fiscal year which can end on any day of the year and often corresponds to their slow time of the year.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Every financial statement should have "who, what, and when" in its heading. These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person preparing the statement, the type of financial statement, and when the financial statement was reported to the SEC.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person preparing the statement, the name of the company, and the date the statement was prepared.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company, the type of financial statement, and the time period or date from which the data were taken.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name of the company, the purpose of the statement, and when the financial statement was reported to the IRS.</w:t>
                  </w:r>
                </w:p>
              </w:tc>
            </w:tr>
          </w:tbl>
          <w:p w:rsidR="0008125B" w:rsidRDefault="00AE0A9B">
            <w:pPr>
              <w:keepNext/>
              <w:keepLines/>
              <w:spacing w:before="266" w:after="266"/>
            </w:pPr>
            <w:r>
              <w:rPr>
                <w:rFonts w:ascii="Arial Unicode MS" w:eastAsia="Arial Unicode MS" w:hAnsi="Arial Unicode MS" w:cs="Arial Unicode MS"/>
                <w:color w:val="000000"/>
                <w:sz w:val="20"/>
              </w:rPr>
              <w:t>The ‘who' is the name of the company, the ‘what" is the type of statement and the ‘when' is the time period covered or date of the data contained in the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Which of the following </w:t>
            </w:r>
            <w:r>
              <w:rPr>
                <w:rFonts w:ascii="Arial Unicode MS" w:eastAsia="Arial Unicode MS" w:hAnsi="Arial Unicode MS" w:cs="Arial Unicode MS"/>
                <w:b/>
                <w:color w:val="000000"/>
                <w:sz w:val="20"/>
              </w:rPr>
              <w:t>is</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 difference between notes payable and accounts payable?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7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not interest free while accounts payable may be interest free.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59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often outstanding for longer periods of time than accounts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documented using formal written debt contracts while accounts payable are generally informal.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 are reported as stockholders' equity on the balance sheet while accounts payable are reported as liabilities on the balance sheet.</w:t>
                  </w:r>
                </w:p>
              </w:tc>
            </w:tr>
          </w:tbl>
          <w:p w:rsidR="0008125B" w:rsidRDefault="00AE0A9B">
            <w:pPr>
              <w:keepNext/>
              <w:keepLines/>
              <w:spacing w:before="266" w:after="266"/>
            </w:pPr>
            <w:r>
              <w:rPr>
                <w:rFonts w:ascii="Arial Unicode MS" w:eastAsia="Arial Unicode MS" w:hAnsi="Arial Unicode MS" w:cs="Arial Unicode MS"/>
                <w:color w:val="000000"/>
                <w:sz w:val="20"/>
              </w:rPr>
              <w:t>Notes payable is a formal promise to pay and is evidenced by a contract. Accounts payable is an informal promise to pay. Both are liabilities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WC Company borrowed $26,500 from a bank during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98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investing activities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2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operating activities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84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investing activities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86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This would be listed as $26,500 under financing activities on the statement of cash flows.</w:t>
                  </w:r>
                </w:p>
              </w:tc>
            </w:tr>
          </w:tbl>
          <w:p w:rsidR="0008125B" w:rsidRDefault="00AE0A9B">
            <w:pPr>
              <w:keepNext/>
              <w:keepLines/>
              <w:spacing w:before="266" w:after="266"/>
            </w:pPr>
            <w:r>
              <w:rPr>
                <w:rFonts w:ascii="Arial Unicode MS" w:eastAsia="Arial Unicode MS" w:hAnsi="Arial Unicode MS" w:cs="Arial Unicode MS"/>
                <w:color w:val="000000"/>
                <w:sz w:val="20"/>
              </w:rPr>
              <w:t>Borrowing $26,500 is a cash inflow from financing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acceptable as an alternative term used for the income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2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Operations.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81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Financial Position.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89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Revenues and Expenses.</w:t>
                  </w:r>
                </w:p>
              </w:tc>
            </w:tr>
          </w:tbl>
          <w:p w:rsidR="0008125B" w:rsidRDefault="00AE0A9B">
            <w:pPr>
              <w:keepNext/>
              <w:keepLines/>
              <w:spacing w:before="266" w:after="266"/>
            </w:pPr>
            <w:r>
              <w:rPr>
                <w:rFonts w:ascii="Arial Unicode MS" w:eastAsia="Arial Unicode MS" w:hAnsi="Arial Unicode MS" w:cs="Arial Unicode MS"/>
                <w:color w:val="000000"/>
                <w:sz w:val="20"/>
              </w:rPr>
              <w:t>Statement of Operations is an alternative term for the income statement. Statement of Financial Position is an alternative name for the balance sheet, not the income statement. The statement of retained earnings is a different statement that shows the cumulative retained earnings. There is no statement of revenues and expenses.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creditor might look at a company's financial statements to determine if the: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12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 is likely to have the resources to repay its debts.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4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company's stock is likely to fall, signaling a good time to sell.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company's stock is likely to rise, signaling a good time to buy.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31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company pays a dividend.</w:t>
                  </w:r>
                </w:p>
              </w:tc>
            </w:tr>
          </w:tbl>
          <w:p w:rsidR="0008125B" w:rsidRDefault="00AE0A9B">
            <w:pPr>
              <w:keepNext/>
              <w:keepLines/>
              <w:spacing w:before="266" w:after="266"/>
            </w:pPr>
            <w:r>
              <w:rPr>
                <w:rFonts w:ascii="Arial Unicode MS" w:eastAsia="Arial Unicode MS" w:hAnsi="Arial Unicode MS" w:cs="Arial Unicode MS"/>
                <w:color w:val="000000"/>
                <w:sz w:val="20"/>
              </w:rPr>
              <w:t>Looking at the financial statements to determine if the company's stock is likely to rise or fall, or whether it pays a dividend, are reasons why investors, not creditors, might look at a company's financial statements. Creditors are mainly interested in whether the company is generating enough cash to make payments on its loans and whether the company has enough assets to cover its liabilities.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An investor might look at a company's financial statements to determine all of the following, except: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0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company's earnings are rising or falling.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8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 pays a dividend.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 has positive cash flow.</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7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the company's owners are financially sound.</w:t>
                  </w:r>
                </w:p>
              </w:tc>
            </w:tr>
          </w:tbl>
          <w:p w:rsidR="0008125B" w:rsidRDefault="00AE0A9B">
            <w:pPr>
              <w:keepNext/>
              <w:keepLines/>
              <w:spacing w:before="266" w:after="266"/>
            </w:pPr>
            <w:r>
              <w:rPr>
                <w:rFonts w:ascii="Arial Unicode MS" w:eastAsia="Arial Unicode MS" w:hAnsi="Arial Unicode MS" w:cs="Arial Unicode MS"/>
                <w:color w:val="000000"/>
                <w:sz w:val="20"/>
              </w:rPr>
              <w:t>Investors look closely at the income statement for information about the company's ability to generate profits and distribute dividends. Dividends and higher stock prices are more likely if the company is profitable and has positive cash flow. A company's financial statements do not contain information about the company's owners.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would a financial statement user learn from reading the auditors'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Whether the financial statements present a fair picture of the company's financial results and are prepared in accordance with GAAP.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79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Whether or not it is a good time to purchase the stock.</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9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How much the company plans to distribute as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1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Whether or not the company has plans for future expansion.</w:t>
                  </w:r>
                </w:p>
              </w:tc>
            </w:tr>
          </w:tbl>
          <w:p w:rsidR="0008125B" w:rsidRDefault="00AE0A9B">
            <w:pPr>
              <w:keepNext/>
              <w:keepLines/>
              <w:spacing w:before="266" w:after="266"/>
            </w:pPr>
            <w:r>
              <w:rPr>
                <w:rFonts w:ascii="Arial Unicode MS" w:eastAsia="Arial Unicode MS" w:hAnsi="Arial Unicode MS" w:cs="Arial Unicode MS"/>
                <w:color w:val="000000"/>
                <w:sz w:val="20"/>
              </w:rPr>
              <w:t>The auditors' report does not include recommendations about stock purchases. The company's dividend policy and future plans are not part of the auditors' report. The auditors' report states whether or not the information presented is a fair picture of the company's financial results and whether or not it is in accordance with GAAP.</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business organizations has only one owner?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corporation.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9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sole proprietorship.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public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partnership.</w:t>
                  </w:r>
                </w:p>
              </w:tc>
            </w:tr>
          </w:tbl>
          <w:p w:rsidR="0008125B" w:rsidRDefault="00AE0A9B">
            <w:pPr>
              <w:keepNext/>
              <w:keepLines/>
              <w:spacing w:before="266" w:after="266"/>
            </w:pPr>
            <w:r>
              <w:rPr>
                <w:rFonts w:ascii="Arial Unicode MS" w:eastAsia="Arial Unicode MS" w:hAnsi="Arial Unicode MS" w:cs="Arial Unicode MS"/>
                <w:color w:val="000000"/>
                <w:sz w:val="20"/>
              </w:rPr>
              <w:t>Corporations and partnerships have more than one owner. A public company is a type of corporation. A sole proprietorship is a business with one (sole) owner.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Internal users of financial data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5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investors.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management.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9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regulatory authorities.</w:t>
                  </w:r>
                </w:p>
              </w:tc>
            </w:tr>
          </w:tbl>
          <w:p w:rsidR="0008125B" w:rsidRDefault="00AE0A9B">
            <w:pPr>
              <w:keepNext/>
              <w:keepLines/>
              <w:spacing w:before="266" w:after="266"/>
            </w:pPr>
            <w:r>
              <w:rPr>
                <w:rFonts w:ascii="Arial Unicode MS" w:eastAsia="Arial Unicode MS" w:hAnsi="Arial Unicode MS" w:cs="Arial Unicode MS"/>
                <w:color w:val="000000"/>
                <w:sz w:val="20"/>
              </w:rPr>
              <w:t>Investors, creditors and regulatory authorities are external users. Managers are internal users.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79.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Investors are often interested in the amount of net income distributed as dividends. In which section of the financial statements would investors look to find this amount?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to the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w:t>
                  </w:r>
                </w:p>
              </w:tc>
            </w:tr>
          </w:tbl>
          <w:p w:rsidR="0008125B" w:rsidRDefault="00AE0A9B">
            <w:pPr>
              <w:keepNext/>
              <w:keepLines/>
              <w:spacing w:before="266" w:after="266"/>
            </w:pPr>
            <w:r>
              <w:rPr>
                <w:rFonts w:ascii="Arial Unicode MS" w:eastAsia="Arial Unicode MS" w:hAnsi="Arial Unicode MS" w:cs="Arial Unicode MS"/>
                <w:color w:val="000000"/>
                <w:sz w:val="20"/>
              </w:rPr>
              <w:t>The balance sheet shows assets, liabilities and stockholders' equity at a point in time. The notes to the financial statements provide additional information to explain and expand on the information in the basic financial statements. The income statement shows revenues and expenses for the period. The statement of retained earnings shows the reason for the changes in retained earnings during a period of time. Dividends would decrease retained earnings and would be shown on that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Dividends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company's quarterly income statements show that in the last three quarters both sales revenue and net income have been falling. Which of the following conclusions drawn by users are valid, given this information?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Creditors are likely to conclude that the risk of lending to the company is falling and might be willing to accept a lower interest rate on loans.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Investors are likely to conclude that the stock price is likely to rise, making the company more attractive as a potential investment.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Customers are likely to conclude that the company is struggling, therefore it is permissible to take longer to pay amounts they owe to the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137"/>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Owners may conclude that the company will be less likely to distribute dividends.</w:t>
                  </w:r>
                </w:p>
              </w:tc>
            </w:tr>
          </w:tbl>
          <w:p w:rsidR="0008125B" w:rsidRDefault="00AE0A9B">
            <w:pPr>
              <w:keepNext/>
              <w:keepLines/>
              <w:spacing w:before="266" w:after="266"/>
            </w:pPr>
            <w:r>
              <w:rPr>
                <w:rFonts w:ascii="Arial Unicode MS" w:eastAsia="Arial Unicode MS" w:hAnsi="Arial Unicode MS" w:cs="Arial Unicode MS"/>
                <w:color w:val="000000"/>
                <w:sz w:val="20"/>
              </w:rPr>
              <w:t>Creditors are not likely to conclude that the risk of lending to the company is falling when the company's sales revenue and net income have been falling. Investors are not likely to conclude that the stock price will rise when the company is reporting falling sales revenue and falling net income and are not likely to conclude that the company will be more attractive as an investment. Customers are not likely to change the timing of their payment based on the trend in a company's sales revenue. Since net income is falling there are lower profits and owners may conclude that the company will be less likely to distribute dividends.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Evaluate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Investors and creditors look at the balance sheet to see whether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is profitable.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8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owns enough assets to pay what it owes to creditors.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0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has had a positive cash flow from operations.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9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is paying sufficient dividends to stockholders.</w:t>
                  </w:r>
                </w:p>
              </w:tc>
            </w:tr>
          </w:tbl>
          <w:p w:rsidR="0008125B" w:rsidRDefault="00AE0A9B">
            <w:pPr>
              <w:keepNext/>
              <w:keepLines/>
              <w:spacing w:before="266" w:after="266"/>
            </w:pPr>
            <w:r>
              <w:rPr>
                <w:rFonts w:ascii="Arial Unicode MS" w:eastAsia="Arial Unicode MS" w:hAnsi="Arial Unicode MS" w:cs="Arial Unicode MS"/>
                <w:color w:val="000000"/>
                <w:sz w:val="20"/>
              </w:rPr>
              <w:t>The income statement reports the amount of profit for the period. The statement of cash flows reports the amount of cash flows from operating activities. Whether dividends are ‘sufficient' or not is a judgment made by investors and the amount of dividends for the period are reported on the statement of retained earnings. The balance sheet reports the amount of assets, liabilities and stockholders' equity and could be used to evaluate the amount of cash and the amount of liabilities to see whether the company's resources are sufficient to pay creditors.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To determine whether generally accepted accounting principles (GAAP) were followed in the preparation of financial statements, an examination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16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tax documents would be performed by the IRS.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annual report would be performed by the SEC.</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statements and related documents would be performed by an independent auditor.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4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statements and related documents would be performed by the FASB.</w:t>
                  </w:r>
                </w:p>
              </w:tc>
            </w:tr>
          </w:tbl>
          <w:p w:rsidR="0008125B" w:rsidRDefault="00AE0A9B">
            <w:pPr>
              <w:keepNext/>
              <w:keepLines/>
              <w:spacing w:before="266" w:after="266"/>
            </w:pPr>
            <w:r>
              <w:rPr>
                <w:rFonts w:ascii="Arial Unicode MS" w:eastAsia="Arial Unicode MS" w:hAnsi="Arial Unicode MS" w:cs="Arial Unicode MS"/>
                <w:color w:val="000000"/>
                <w:sz w:val="20"/>
              </w:rPr>
              <w:t>The IRS, the SEC, and the FASB do not perform an examination of the financial statements to determine if GAAP were followed. The independent auditor performs the examination of the financial statements to reach a conclusion of whether or not the financial statements are prepared in accordance with GAAP.</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Generally accepted accounting principles (GAAP) were (are) established by: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1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Italian monk in 1494.</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U.S. Congress in 1933.</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PCAOB in 2004.</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5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FASB on an ongoing basis.</w:t>
                  </w:r>
                </w:p>
              </w:tc>
            </w:tr>
          </w:tbl>
          <w:p w:rsidR="0008125B" w:rsidRDefault="00AE0A9B">
            <w:pPr>
              <w:keepNext/>
              <w:keepLines/>
              <w:spacing w:before="266" w:after="266"/>
            </w:pPr>
            <w:r>
              <w:rPr>
                <w:rFonts w:ascii="Arial Unicode MS" w:eastAsia="Arial Unicode MS" w:hAnsi="Arial Unicode MS" w:cs="Arial Unicode MS"/>
                <w:color w:val="000000"/>
                <w:sz w:val="20"/>
              </w:rPr>
              <w:t>An Italian monk devised the double entry system of accounting but did not establish the rules of accounting. Legislation in 1933 resulted in the formation of the SEC. Neither the SEC nor the PCAOB establishes GAAP. The FASB is the private sector body that establishes GAAP.</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When choosing between a company that pays steady dividends and one that retains its earnings to support future growth, investors will always choose the company that pays steady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Companies can develop reputations for honest financial reporting even when conveying bad news.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Trends in a company's net income from year to year can provide clues about its future earnings, which can help investors to decide whether to buy stock in the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Information in the notes to the financial statements can influence a user's interpretation of balance sheet and income statement information.</w:t>
                  </w:r>
                </w:p>
              </w:tc>
            </w:tr>
          </w:tbl>
          <w:p w:rsidR="0008125B" w:rsidRDefault="00AE0A9B">
            <w:pPr>
              <w:keepNext/>
              <w:keepLines/>
              <w:spacing w:before="266" w:after="266"/>
            </w:pPr>
            <w:r>
              <w:rPr>
                <w:rFonts w:ascii="Arial Unicode MS" w:eastAsia="Arial Unicode MS" w:hAnsi="Arial Unicode MS" w:cs="Arial Unicode MS"/>
                <w:color w:val="000000"/>
                <w:sz w:val="20"/>
              </w:rPr>
              <w:t>Reporting news accurately - whether good or bad - will help develop reputations for honest financial reporting. Information in the notes to the financial statements provide additional information for a user in making financial decisions and trend analysis is one type of financial analysis which may be used. It is not necessarily true that an investor will prefer a company that pays steady dividends over a company that retains earnings for future growth.</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how financial statements are used by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started the year with the following: Assets $100,000; Liabilities $30,000; Contributed Capital $60,000; Retained Earnings $10,000. During the year the company earned revenue of $5,000, all of which was received in cash, and incurred expenses of $3,000, all of which was unpaid as of the end of the year. In addition, the company paid dividends of $1,000 to owners. Assume no other activities occurred during the year.</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was the amount of net income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$5,000</w:t>
                  </w:r>
                </w:p>
              </w:tc>
            </w:tr>
          </w:tbl>
          <w:p w:rsidR="0008125B" w:rsidRDefault="00AE0A9B">
            <w:pPr>
              <w:keepNext/>
              <w:keepLines/>
              <w:spacing w:before="266" w:after="266"/>
            </w:pPr>
            <w:r>
              <w:rPr>
                <w:rFonts w:ascii="Arial Unicode MS" w:eastAsia="Arial Unicode MS" w:hAnsi="Arial Unicode MS" w:cs="Arial Unicode MS"/>
                <w:color w:val="000000"/>
                <w:sz w:val="20"/>
              </w:rPr>
              <w:t>Net Income = Revenue $5,000 - Expenses $3,000 = $2,000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amount of retained earnings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$11,000.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w:t>
                  </w:r>
                </w:p>
              </w:tc>
            </w:tr>
          </w:tbl>
          <w:p w:rsidR="0008125B" w:rsidRDefault="00AE0A9B">
            <w:pPr>
              <w:keepNext/>
              <w:keepLines/>
              <w:spacing w:before="266" w:after="266"/>
            </w:pPr>
            <w:r>
              <w:rPr>
                <w:rFonts w:ascii="Arial Unicode MS" w:eastAsia="Arial Unicode MS" w:hAnsi="Arial Unicode MS" w:cs="Arial Unicode MS"/>
                <w:color w:val="000000"/>
                <w:sz w:val="20"/>
              </w:rPr>
              <w:t>Retained earnings at the end of a period is calculated as: Retained earnings at beginning of period + Net income for the period - Dividends for the period.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Beginning retained earnings $10,000 + Net Income $2,000 - Dividends $1,000 = Retained earnings at end of period $11,000.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amount of liabilities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$33,000.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$32,000.</w:t>
                  </w:r>
                </w:p>
              </w:tc>
            </w:tr>
          </w:tbl>
          <w:p w:rsidR="0008125B" w:rsidRDefault="00AE0A9B">
            <w:pPr>
              <w:keepNext/>
              <w:keepLines/>
              <w:spacing w:before="266" w:after="266"/>
            </w:pPr>
            <w:r>
              <w:rPr>
                <w:rFonts w:ascii="Arial Unicode MS" w:eastAsia="Arial Unicode MS" w:hAnsi="Arial Unicode MS" w:cs="Arial Unicode MS"/>
                <w:color w:val="000000"/>
                <w:sz w:val="20"/>
              </w:rPr>
              <w:t>Liabilities at the end of the year are equal to liabilities at the beginning of the year plus (minus) changes to liabilities during the year. Liabilities at the beginning of the year were $30,000 and the change in liabilities during the year was an increase of $3,000 because the expenses incurred were unpaid as of the end of the year.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amount of assets at the end of the year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$104,000.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$107,000.</w:t>
                  </w:r>
                </w:p>
              </w:tc>
            </w:tr>
          </w:tbl>
          <w:p w:rsidR="0008125B" w:rsidRDefault="00AE0A9B">
            <w:pPr>
              <w:keepNext/>
              <w:keepLines/>
              <w:spacing w:before="266" w:after="266"/>
            </w:pPr>
            <w:r>
              <w:rPr>
                <w:rFonts w:ascii="Arial Unicode MS" w:eastAsia="Arial Unicode MS" w:hAnsi="Arial Unicode MS" w:cs="Arial Unicode MS"/>
                <w:color w:val="000000"/>
                <w:sz w:val="20"/>
              </w:rPr>
              <w:t>Assets at the end of the year are equal to assets at the beginning of the year plus (minus) changes in assets during the year. Assets at the beginning of the year are $100,000 and assets increased during the year by $5,000 (revenues paid in cash) and decreased by $1,000 (dividends paid in cash).</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89.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not be reported on the Balance Sheet for a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0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Advertising expense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w:t>
                  </w:r>
                </w:p>
              </w:tc>
            </w:tr>
          </w:tbl>
          <w:p w:rsidR="0008125B" w:rsidRDefault="00AE0A9B">
            <w:pPr>
              <w:keepNext/>
              <w:keepLines/>
              <w:spacing w:before="266" w:after="266"/>
            </w:pPr>
            <w:r>
              <w:rPr>
                <w:rFonts w:ascii="Arial Unicode MS" w:eastAsia="Arial Unicode MS" w:hAnsi="Arial Unicode MS" w:cs="Arial Unicode MS"/>
                <w:color w:val="000000"/>
                <w:sz w:val="20"/>
              </w:rPr>
              <w:t>The Balance Sheet contains Assets (Accounts receivable and Cash), Liabilities (Accounts payable) and Stockholders' equity. Advertising expense is an expense reported on the Income Statement, not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about financial accounting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18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for external users.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for internal users.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9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that are used by employees.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0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Produces reports that are used to determine how the company finances its growth.</w:t>
                  </w:r>
                </w:p>
              </w:tc>
            </w:tr>
          </w:tbl>
          <w:p w:rsidR="0008125B" w:rsidRDefault="00AE0A9B">
            <w:pPr>
              <w:keepNext/>
              <w:keepLines/>
              <w:spacing w:before="266" w:after="266"/>
            </w:pPr>
            <w:r>
              <w:rPr>
                <w:rFonts w:ascii="Arial Unicode MS" w:eastAsia="Arial Unicode MS" w:hAnsi="Arial Unicode MS" w:cs="Arial Unicode MS"/>
                <w:color w:val="000000"/>
                <w:sz w:val="20"/>
              </w:rPr>
              <w:t>Financial accounting is concerned with reporting to external users such as investors and creditors.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incurred $2,000 for utilities for the last month of the year. The company has not paid this bill yet. 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43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 should be reported on the income statement as Utilities Expense.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2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Nothing should be reported about this in the current year's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 should be reported as Accounts receivable on the Balance Sheet at the end of the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 should be reported as Utilities Expense on the Balance Sheet at the end of the year.</w:t>
                  </w:r>
                </w:p>
              </w:tc>
            </w:tr>
          </w:tbl>
          <w:p w:rsidR="0008125B" w:rsidRDefault="00AE0A9B">
            <w:pPr>
              <w:keepNext/>
              <w:keepLines/>
              <w:spacing w:before="266" w:after="266"/>
            </w:pPr>
            <w:r>
              <w:rPr>
                <w:rFonts w:ascii="Arial Unicode MS" w:eastAsia="Arial Unicode MS" w:hAnsi="Arial Unicode MS" w:cs="Arial Unicode MS"/>
                <w:color w:val="000000"/>
                <w:sz w:val="20"/>
              </w:rPr>
              <w:t>Utilities expense of $2,000 should be reported on the income statement for the year and $2,000 should be reported as accounts payable on the balance sheet at the end of the year.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began the year with Assets of $100,000, Liabilities of $20,000 and Stockholders' equity of $80,000. During the year Assets increased $55,000 and stockholders' equity increased $20,000. What was the change in Liabilities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Increase of $75,000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6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Increase of $35,000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5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Decrease of $75,000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5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Decrease of $35,000</w:t>
                  </w:r>
                </w:p>
              </w:tc>
            </w:tr>
          </w:tbl>
          <w:p w:rsidR="0008125B" w:rsidRDefault="00AE0A9B">
            <w:pPr>
              <w:keepNext/>
              <w:keepLines/>
              <w:spacing w:before="266" w:after="266"/>
            </w:pPr>
            <w:r>
              <w:rPr>
                <w:rFonts w:ascii="Arial Unicode MS" w:eastAsia="Arial Unicode MS" w:hAnsi="Arial Unicode MS" w:cs="Arial Unicode MS"/>
                <w:color w:val="000000"/>
                <w:sz w:val="20"/>
              </w:rPr>
              <w:t>The change in assets must equal the sum of the changes in liabilities and stockholders' equity. The increase in Assets of $55,000 must equal the sum of the increase in stockholders' equity of $20,000 plus the increase in liabilities of $35,000.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For the current year, the first year of operations, a company sold $100,000 of goods to customers and received $90,000 in cash from customers. The remainder is owed to the company at the end of the year. The company incurred $70,000 in expenses for the year and paid $65,000 of these in cash. The remainder is owed by the company at the end of the year. Based on this information, what is the amount of net income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AE0A9B">
            <w:pPr>
              <w:keepNext/>
              <w:keepLines/>
              <w:spacing w:before="266" w:after="266"/>
            </w:pPr>
            <w:r>
              <w:rPr>
                <w:rFonts w:ascii="Arial Unicode MS" w:eastAsia="Arial Unicode MS" w:hAnsi="Arial Unicode MS" w:cs="Arial Unicode MS"/>
                <w:color w:val="000000"/>
                <w:sz w:val="20"/>
              </w:rPr>
              <w:t>Revenue is reported on the income statement when it is earned and expenses are reported when they are incurred. Net Income = Revenue $100,000 - Expenses $70,000 = $30,000.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items appear on more than one financial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80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Ending cash and ending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7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Ending cash and beginning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7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Beginning cash and ending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Beginning cash and beginning retained earnings.</w:t>
                  </w:r>
                </w:p>
              </w:tc>
            </w:tr>
          </w:tbl>
          <w:p w:rsidR="0008125B" w:rsidRDefault="00AE0A9B">
            <w:pPr>
              <w:keepNext/>
              <w:keepLines/>
              <w:spacing w:before="266" w:after="266"/>
            </w:pPr>
            <w:r>
              <w:rPr>
                <w:rFonts w:ascii="Arial Unicode MS" w:eastAsia="Arial Unicode MS" w:hAnsi="Arial Unicode MS" w:cs="Arial Unicode MS"/>
                <w:color w:val="000000"/>
                <w:sz w:val="20"/>
              </w:rPr>
              <w:t>Ending cash appears on the balance sheet and the cash flow statement. Ending retained earnings appears on the balance sheet and the retained earnings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incurred $5,000 in wages for employees for the year. $4,500 of these wages were paid by the end of the year. 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5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payable on the income statement will be $4,500.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4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expense on the income statement will be $500.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8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expense on the balance sheet will be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payable on the balance sheet will be $500.</w:t>
                  </w:r>
                </w:p>
              </w:tc>
            </w:tr>
          </w:tbl>
          <w:p w:rsidR="0008125B" w:rsidRDefault="00AE0A9B">
            <w:pPr>
              <w:keepNext/>
              <w:keepLines/>
              <w:spacing w:before="266" w:after="266"/>
            </w:pPr>
            <w:r>
              <w:rPr>
                <w:rFonts w:ascii="Arial Unicode MS" w:eastAsia="Arial Unicode MS" w:hAnsi="Arial Unicode MS" w:cs="Arial Unicode MS"/>
                <w:color w:val="000000"/>
                <w:sz w:val="20"/>
              </w:rPr>
              <w:t>Wages expense for the year is $5,000, and is reported on the income statement, not the balance sheet. The unpaid wages of $500 are reported as a liability (Wages Payable)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Net income appears on which of the following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 and 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24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 and retained earnings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5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Balance sheet and cash flow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7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Income statement and retained earnings statement.</w:t>
                  </w:r>
                </w:p>
              </w:tc>
            </w:tr>
          </w:tbl>
          <w:p w:rsidR="0008125B" w:rsidRDefault="00AE0A9B">
            <w:pPr>
              <w:keepNext/>
              <w:keepLines/>
              <w:spacing w:before="266" w:after="266"/>
            </w:pPr>
            <w:r>
              <w:rPr>
                <w:rFonts w:ascii="Arial Unicode MS" w:eastAsia="Arial Unicode MS" w:hAnsi="Arial Unicode MS" w:cs="Arial Unicode MS"/>
                <w:color w:val="000000"/>
                <w:sz w:val="20"/>
              </w:rPr>
              <w:t>Net income is the bottom line on the income statement, and is also added to beginning retained earnings on the retained earnings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about organizational forms of a business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a sole proprietorship form of business or in a partnership form, the owner(s) are personally responsible for the debts of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partnership agreement states how profits are to be shared between partners and what happens when a new partner is to be admitted or an existing partner is retiring.</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1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corporation is a separate entity from both a legal and accounting perspective.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87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owners of a corporation are legally responsible for the corporation's debts and taxes.</w:t>
                  </w:r>
                </w:p>
              </w:tc>
            </w:tr>
          </w:tbl>
          <w:p w:rsidR="0008125B" w:rsidRDefault="00AE0A9B">
            <w:pPr>
              <w:keepNext/>
              <w:keepLines/>
              <w:spacing w:before="266" w:after="266"/>
            </w:pPr>
            <w:r>
              <w:rPr>
                <w:rFonts w:ascii="Arial Unicode MS" w:eastAsia="Arial Unicode MS" w:hAnsi="Arial Unicode MS" w:cs="Arial Unicode MS"/>
                <w:color w:val="000000"/>
                <w:sz w:val="20"/>
              </w:rPr>
              <w:t>The owners of a corporation are not responsible for the debts and taxes of the business.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legal document called a stock certificate is used to indicate ownership in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4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Corporation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Sole proprietorship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Partnership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5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sole proprietorship and partnership</w:t>
                  </w:r>
                </w:p>
              </w:tc>
            </w:tr>
          </w:tbl>
          <w:p w:rsidR="0008125B" w:rsidRDefault="00AE0A9B">
            <w:pPr>
              <w:keepNext/>
              <w:keepLines/>
              <w:spacing w:before="266" w:after="266"/>
            </w:pPr>
            <w:r>
              <w:rPr>
                <w:rFonts w:ascii="Arial Unicode MS" w:eastAsia="Arial Unicode MS" w:hAnsi="Arial Unicode MS" w:cs="Arial Unicode MS"/>
                <w:color w:val="000000"/>
                <w:sz w:val="20"/>
              </w:rPr>
              <w:t>Stock is not issued in a sole proprietorship or in a partnership. Ownership in a corporation is evidenced by stock certificates.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99.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Stockholders' equity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liability of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9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an economic resource controlled by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51"/>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owners' claims on the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23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profit generated by the business.</w:t>
                  </w:r>
                </w:p>
              </w:tc>
            </w:tr>
          </w:tbl>
          <w:p w:rsidR="0008125B" w:rsidRDefault="00AE0A9B">
            <w:pPr>
              <w:keepNext/>
              <w:keepLines/>
              <w:spacing w:before="266" w:after="266"/>
            </w:pPr>
            <w:r>
              <w:rPr>
                <w:rFonts w:ascii="Arial Unicode MS" w:eastAsia="Arial Unicode MS" w:hAnsi="Arial Unicode MS" w:cs="Arial Unicode MS"/>
                <w:color w:val="000000"/>
                <w:sz w:val="20"/>
              </w:rPr>
              <w:t>Stockholders' equity is not a liability, is not an asset, it is not the profit generated by the business; stockholders' equity is the claim that the owners' have on the business and is reported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income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02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the assets, liabilities, and stockholders' equity of a company.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0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cumulative earnings that have not been distributed to stockholders.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91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the amount of profit distributed to owners during the period.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15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reports the amount of revenues earned and expenses incurred during the period.</w:t>
                  </w:r>
                </w:p>
              </w:tc>
            </w:tr>
          </w:tbl>
          <w:p w:rsidR="0008125B" w:rsidRDefault="00AE0A9B">
            <w:pPr>
              <w:keepNext/>
              <w:keepLines/>
              <w:spacing w:before="266" w:after="266"/>
            </w:pPr>
            <w:r>
              <w:rPr>
                <w:rFonts w:ascii="Arial Unicode MS" w:eastAsia="Arial Unicode MS" w:hAnsi="Arial Unicode MS" w:cs="Arial Unicode MS"/>
                <w:color w:val="000000"/>
                <w:sz w:val="20"/>
              </w:rPr>
              <w:t>Assets, liabilities, and stockholders' equity of the company are reported on the balance sheet, not the income statement. Cumulative earnings (retained earnings) are not reported on the income statement; they are reported on the retained earnings statement. Dividends distributed to owners are reported on the statement of retained earnings, not on the income statement. The income statement reports revenues earned, expenses incurred, and net income (the difference).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concerning financial reporting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Accounting rules in the U.S. are called GAAP.</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5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Accounting rules developed by the IASB are called IFRS.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Both GAAP and IFRS share the same goal which is to ensure useful information to users of financial statements.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There are no differences between the accounting rules developed by FASB and those developed by IASB.</w:t>
                  </w:r>
                </w:p>
              </w:tc>
            </w:tr>
          </w:tbl>
          <w:p w:rsidR="0008125B" w:rsidRDefault="00AE0A9B">
            <w:pPr>
              <w:keepNext/>
              <w:keepLines/>
              <w:spacing w:before="266" w:after="266"/>
            </w:pPr>
            <w:r>
              <w:rPr>
                <w:rFonts w:ascii="Arial Unicode MS" w:eastAsia="Arial Unicode MS" w:hAnsi="Arial Unicode MS" w:cs="Arial Unicode MS"/>
                <w:color w:val="000000"/>
                <w:sz w:val="20"/>
              </w:rPr>
              <w:t>U.S. accounting rules are called generally accepted accounting principles (GAAP). The International Accounting Standards Board (IASB) develops accounting rules called IFRS, and the goal of U.S. and international accounting rules are both to ensure that useful information is provided to users of financial statements. It is not true that there are no differences between GAAP and IFRS.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Global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concerning financial reporting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FASB requires all financial decision makers to adhere to a code of professional conduct.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Sarbanes-Oxley Act does not require businesses to maintain an audited system of internal control.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fundamental characteristic of useful financial information is that it fully depicts the economic substance of business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There is no attempt to eliminate the difference in accounting rules in the U.S. and elsewhere as this would prevent investors from comparing financial statements of companies from different countries.</w:t>
                  </w:r>
                </w:p>
              </w:tc>
            </w:tr>
          </w:tbl>
          <w:p w:rsidR="0008125B" w:rsidRDefault="00AE0A9B">
            <w:pPr>
              <w:keepNext/>
              <w:keepLines/>
              <w:spacing w:before="266" w:after="266"/>
            </w:pPr>
            <w:r>
              <w:rPr>
                <w:rFonts w:ascii="Arial Unicode MS" w:eastAsia="Arial Unicode MS" w:hAnsi="Arial Unicode MS" w:cs="Arial Unicode MS"/>
                <w:color w:val="000000"/>
                <w:sz w:val="20"/>
              </w:rPr>
              <w:t>The FASB does not establish codes of professional conduct, but AICPA does require all of its members to adhere to a code of professional conduct. The Sarbanes-Oxley Act does require companies to maintain an audited system of internal controls. There are differences in the accounting rules in the U.S. and elsewhere and eliminating these differences would make it easier to compare financial statements of companies in different countries.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statement of cash flows shows the following information: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1C919EB" wp14:editId="2AF430B4">
                  <wp:extent cx="3439885" cy="555171"/>
                  <wp:effectExtent l="0" t="0" r="0" b="0"/>
                  <wp:docPr id="24" name="https://www.eztestonline.com/hurix/13557441452919500322.tp4?REQUEST=SHOWmedia&amp;media=image014PRINT.png"/>
                  <wp:cNvGraphicFramePr/>
                  <a:graphic xmlns:a="http://schemas.openxmlformats.org/drawingml/2006/main">
                    <a:graphicData uri="http://schemas.openxmlformats.org/drawingml/2006/picture">
                      <pic:pic xmlns:pic="http://schemas.openxmlformats.org/drawingml/2006/picture">
                        <pic:nvPicPr>
                          <pic:cNvPr id="5" name="https://www.eztestonline.com/hurix/13557441452919500322.tp4?REQUEST=SHOWmedia&amp;media=image014PRINT.png"/>
                          <pic:cNvPicPr/>
                        </pic:nvPicPr>
                        <pic:blipFill>
                          <a:blip r:embed="rId13"/>
                          <a:stretch/>
                        </pic:blipFill>
                        <pic:spPr>
                          <a:xfrm>
                            <a:off x="0" y="0"/>
                            <a:ext cx="3439885" cy="555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beginning cash was $14,000.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cash at the end of the period?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$41,800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$19,200</w:t>
                  </w:r>
                </w:p>
              </w:tc>
            </w:tr>
          </w:tbl>
          <w:p w:rsidR="0008125B" w:rsidRDefault="00AE0A9B">
            <w:pPr>
              <w:keepNext/>
              <w:keepLines/>
              <w:spacing w:before="266" w:after="266"/>
            </w:pPr>
            <w:r>
              <w:rPr>
                <w:rFonts w:ascii="Arial Unicode MS" w:eastAsia="Arial Unicode MS" w:hAnsi="Arial Unicode MS" w:cs="Arial Unicode MS"/>
                <w:color w:val="000000"/>
                <w:sz w:val="20"/>
              </w:rPr>
              <w:t>Beginning cash of $14,000 is increased by $16,500 of cash inflows from operating activities, and decreased by $8,400 of cash outflows from investing activities and $2,900 of cash outflows from financing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not appear as a possible asset on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Supplies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2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w:t>
                  </w:r>
                </w:p>
              </w:tc>
            </w:tr>
          </w:tbl>
          <w:p w:rsidR="0008125B" w:rsidRDefault="00AE0A9B">
            <w:pPr>
              <w:keepNext/>
              <w:keepLines/>
              <w:spacing w:before="266" w:after="266"/>
            </w:pPr>
            <w:r>
              <w:rPr>
                <w:rFonts w:ascii="Arial Unicode MS" w:eastAsia="Arial Unicode MS" w:hAnsi="Arial Unicode MS" w:cs="Arial Unicode MS"/>
                <w:color w:val="000000"/>
                <w:sz w:val="20"/>
              </w:rPr>
              <w:t>Accounts receivable, supplies, and cash are examples of assets. Retained earnings is not an asset; it is a component of stockholders' equity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not appear as a possible liability on the balance sheet?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6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Contributed capital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Notes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Wages payable</w:t>
                  </w:r>
                </w:p>
              </w:tc>
            </w:tr>
          </w:tbl>
          <w:p w:rsidR="0008125B" w:rsidRDefault="00AE0A9B">
            <w:pPr>
              <w:keepNext/>
              <w:keepLines/>
              <w:spacing w:before="266" w:after="266"/>
            </w:pPr>
            <w:r>
              <w:rPr>
                <w:rFonts w:ascii="Arial Unicode MS" w:eastAsia="Arial Unicode MS" w:hAnsi="Arial Unicode MS" w:cs="Arial Unicode MS"/>
                <w:color w:val="000000"/>
                <w:sz w:val="20"/>
              </w:rPr>
              <w:t>Accounts payable, notes payable, and wages payable are examples of liabilities. Contributed capital is not a liability; it is a component of stockholders' equity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statement of cash flows for a company contained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4FD252E" wp14:editId="2E8853F7">
                  <wp:extent cx="3646714" cy="576942"/>
                  <wp:effectExtent l="0" t="0" r="0" b="0"/>
                  <wp:docPr id="25" name="https://www.eztestonline.com/hurix/13557441452919500322.tp4?REQUEST=SHOWmedia&amp;media=image016PRINT.png"/>
                  <wp:cNvGraphicFramePr/>
                  <a:graphic xmlns:a="http://schemas.openxmlformats.org/drawingml/2006/main">
                    <a:graphicData uri="http://schemas.openxmlformats.org/drawingml/2006/picture">
                      <pic:pic xmlns:pic="http://schemas.openxmlformats.org/drawingml/2006/picture">
                        <pic:nvPicPr>
                          <pic:cNvPr id="6" name="https://www.eztestonline.com/hurix/13557441452919500322.tp4?REQUEST=SHOWmedia&amp;media=image016PRINT.png"/>
                          <pic:cNvPicPr/>
                        </pic:nvPicPr>
                        <pic:blipFill>
                          <a:blip r:embed="rId14"/>
                          <a:stretch/>
                        </pic:blipFill>
                        <pic:spPr>
                          <a:xfrm>
                            <a:off x="0" y="0"/>
                            <a:ext cx="3646714" cy="5769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change in cash for the period?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$14,000 decrease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 decrease</w:t>
                  </w:r>
                </w:p>
              </w:tc>
            </w:tr>
          </w:tbl>
          <w:p w:rsidR="0008125B" w:rsidRDefault="00AE0A9B">
            <w:pPr>
              <w:keepNext/>
              <w:keepLines/>
              <w:spacing w:before="266" w:after="266"/>
            </w:pPr>
            <w:r>
              <w:rPr>
                <w:rFonts w:ascii="Arial Unicode MS" w:eastAsia="Arial Unicode MS" w:hAnsi="Arial Unicode MS" w:cs="Arial Unicode MS"/>
                <w:color w:val="000000"/>
                <w:sz w:val="20"/>
              </w:rPr>
              <w:t>Operating activities increased cash $29,000, investing activities increased cash $30,000 and financing activities decreased cash $45,000. $29,000 + $30,000 - $45,000 = $14,000.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company's financial records at the end of the year were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3F0A071E" wp14:editId="7EBFE24F">
                  <wp:extent cx="3439885" cy="2046514"/>
                  <wp:effectExtent l="0" t="0" r="0" b="0"/>
                  <wp:docPr id="26" name="https://www.eztestonline.com/hurix/13557441452919500322.tp4?REQUEST=SHOWmedia&amp;media=image018PRINT.png"/>
                  <wp:cNvGraphicFramePr/>
                  <a:graphic xmlns:a="http://schemas.openxmlformats.org/drawingml/2006/main">
                    <a:graphicData uri="http://schemas.openxmlformats.org/drawingml/2006/picture">
                      <pic:pic xmlns:pic="http://schemas.openxmlformats.org/drawingml/2006/picture">
                        <pic:nvPicPr>
                          <pic:cNvPr id="7" name="https://www.eztestonline.com/hurix/13557441452919500322.tp4?REQUEST=SHOWmedia&amp;media=image018PRINT.png"/>
                          <pic:cNvPicPr/>
                        </pic:nvPicPr>
                        <pic:blipFill>
                          <a:blip r:embed="rId15"/>
                          <a:stretch/>
                        </pic:blipFill>
                        <pic:spPr>
                          <a:xfrm>
                            <a:off x="0" y="0"/>
                            <a:ext cx="3439885" cy="20465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net income on the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$47,000</w:t>
                  </w:r>
                </w:p>
              </w:tc>
            </w:tr>
          </w:tbl>
          <w:p w:rsidR="0008125B" w:rsidRDefault="00AE0A9B">
            <w:pPr>
              <w:keepNext/>
              <w:keepLines/>
              <w:spacing w:before="266" w:after="266"/>
            </w:pPr>
            <w:r>
              <w:rPr>
                <w:rFonts w:ascii="Arial Unicode MS" w:eastAsia="Arial Unicode MS" w:hAnsi="Arial Unicode MS" w:cs="Arial Unicode MS"/>
                <w:color w:val="000000"/>
                <w:sz w:val="20"/>
              </w:rPr>
              <w:t>Net income = Revenue -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income = Revenue of $53,000 minus expenses of $8,000 (wages), $5,000 (advertising), and $10,000 (rent).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total assets to be reported on the balance sheet at the end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$112,000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$102,000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$119,000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$155,000</w:t>
                  </w:r>
                </w:p>
              </w:tc>
            </w:tr>
          </w:tbl>
          <w:p w:rsidR="0008125B" w:rsidRDefault="00AE0A9B">
            <w:pPr>
              <w:keepNext/>
              <w:keepLines/>
              <w:spacing w:before="266" w:after="266"/>
            </w:pPr>
            <w:r>
              <w:rPr>
                <w:rFonts w:ascii="Arial Unicode MS" w:eastAsia="Arial Unicode MS" w:hAnsi="Arial Unicode MS" w:cs="Arial Unicode MS"/>
                <w:color w:val="000000"/>
                <w:sz w:val="20"/>
              </w:rPr>
              <w:t>Total Assets are Cash $70,000 + Accounts receivable $28,000 + Supplies $4,000 = $102,000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109.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total stockholders' equity that would be reported on the Balance Sheet at the end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$57,000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$87,000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$102,000</w:t>
                  </w:r>
                </w:p>
              </w:tc>
            </w:tr>
          </w:tbl>
          <w:p w:rsidR="0008125B" w:rsidRDefault="00AE0A9B">
            <w:pPr>
              <w:keepNext/>
              <w:keepLines/>
              <w:spacing w:before="266" w:after="266"/>
            </w:pPr>
            <w:r>
              <w:rPr>
                <w:rFonts w:ascii="Arial Unicode MS" w:eastAsia="Arial Unicode MS" w:hAnsi="Arial Unicode MS" w:cs="Arial Unicode MS"/>
                <w:color w:val="000000"/>
                <w:sz w:val="20"/>
              </w:rPr>
              <w:t>Ending stockholders' equity = Contributed capital + Retained earnings at the end of the period.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Ending stockholders' equity = Contributed capital of $40,000 + Ending retained earnings of $47,000 ($17,000 + $53,000 - $23,000) = $87,000.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began the year with assets of $100,000 and liabilities of $75,000. During the year assets increased by $12,000 and liabilities decreased by $9,000.</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stockholders' equity at the beginning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$100,000.</w:t>
                  </w:r>
                </w:p>
              </w:tc>
            </w:tr>
          </w:tbl>
          <w:p w:rsidR="0008125B" w:rsidRDefault="00AE0A9B">
            <w:pPr>
              <w:keepNext/>
              <w:keepLines/>
              <w:spacing w:before="266" w:after="266"/>
            </w:pPr>
            <w:r>
              <w:rPr>
                <w:rFonts w:ascii="Arial Unicode MS" w:eastAsia="Arial Unicode MS" w:hAnsi="Arial Unicode MS" w:cs="Arial Unicode MS"/>
                <w:color w:val="000000"/>
                <w:sz w:val="20"/>
              </w:rPr>
              <w:t>Assets = Liabilities +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of $100,000 = Liabilities of $75,000 + Stockholders' equity of $25,000.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the change in stockholders' equity during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$21,000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$21,000 decrease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$3,000 decrease</w:t>
                  </w:r>
                </w:p>
              </w:tc>
            </w:tr>
          </w:tbl>
          <w:p w:rsidR="0008125B" w:rsidRDefault="00AE0A9B">
            <w:pPr>
              <w:keepNext/>
              <w:keepLines/>
              <w:spacing w:before="266" w:after="266"/>
            </w:pPr>
            <w:r>
              <w:rPr>
                <w:rFonts w:ascii="Arial Unicode MS" w:eastAsia="Arial Unicode MS" w:hAnsi="Arial Unicode MS" w:cs="Arial Unicode MS"/>
                <w:color w:val="000000"/>
                <w:sz w:val="20"/>
              </w:rPr>
              <w:t>Assets increased by $12,000, so the total of the change in liabilities and the change in stockholders' equity must be an increase of $12,000. Since liabilities decreased by $9,000, stockholders' equity must have increased by $21,000.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 this period, a company recorded sales revenue of $50,000 from sales of goods to customers who agreed to pay later. In the next period, the company received payment from customers of $45,000. 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1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Revenue for this period is $45,000.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7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at the end of this period is $50,000.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4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at the end of this period is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4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for next period will increase by $50,000.</w:t>
                  </w:r>
                </w:p>
              </w:tc>
            </w:tr>
          </w:tbl>
          <w:p w:rsidR="0008125B" w:rsidRDefault="00AE0A9B">
            <w:pPr>
              <w:keepNext/>
              <w:keepLines/>
              <w:spacing w:before="266" w:after="266"/>
            </w:pPr>
            <w:r>
              <w:rPr>
                <w:rFonts w:ascii="Arial Unicode MS" w:eastAsia="Arial Unicode MS" w:hAnsi="Arial Unicode MS" w:cs="Arial Unicode MS"/>
                <w:color w:val="000000"/>
                <w:sz w:val="20"/>
              </w:rPr>
              <w:t>Revenue is $50,000. Accounts receivable at the end of this period is $50,000 since customers did not pay until the next period. Accounts payable is not affected.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Investing activities on the Statement of Cash Flows are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with lenders, borrowing and repaying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72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with stockholders, selling company stock and paying dividends.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9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directly related to running the business to earn profit.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07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transactions of buying or selling productive resources with long lives.</w:t>
                  </w:r>
                </w:p>
              </w:tc>
            </w:tr>
          </w:tbl>
          <w:p w:rsidR="0008125B" w:rsidRDefault="00AE0A9B">
            <w:pPr>
              <w:keepNext/>
              <w:keepLines/>
              <w:spacing w:before="266" w:after="266"/>
            </w:pPr>
            <w:r>
              <w:rPr>
                <w:rFonts w:ascii="Arial Unicode MS" w:eastAsia="Arial Unicode MS" w:hAnsi="Arial Unicode MS" w:cs="Arial Unicode MS"/>
                <w:color w:val="000000"/>
                <w:sz w:val="20"/>
              </w:rPr>
              <w:t>Investing activities are transactions of buying or selling productive assets with long lives. Transactions with lenders and stockholders are financing activities. Operating activities are directly related to running the business to earn profit.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Faithful representation is a characteristic of external financial reporting that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reports of a business are assumed to include the results of only that business's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information can be compared across businesses because similar accounting methods are applied.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16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results of business activities are reported using an appropriate monetary unit.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2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information depicts the economic substance of business activities.</w:t>
                  </w:r>
                </w:p>
              </w:tc>
            </w:tr>
          </w:tbl>
          <w:p w:rsidR="0008125B" w:rsidRDefault="00AE0A9B">
            <w:pPr>
              <w:keepNext/>
              <w:keepLines/>
              <w:spacing w:before="266" w:after="266"/>
            </w:pPr>
            <w:r>
              <w:rPr>
                <w:rFonts w:ascii="Arial Unicode MS" w:eastAsia="Arial Unicode MS" w:hAnsi="Arial Unicode MS" w:cs="Arial Unicode MS"/>
                <w:color w:val="000000"/>
                <w:sz w:val="20"/>
              </w:rPr>
              <w:t>Financial information possesses the characteristic of representation faithfulness if it depicts the economic substance of business activities. The separate entity assumption means that only the activities of the business are included in its financial reports. Comparability refers to the ability of financial information to be compared across businesses because similar accounting methods have been applied. The unit of measure assumption states that the results of business activities are reported in an appropriate monetary unit.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Relevance is an objective of external financial reporting that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reports of a business are assumed to include the results of only that business's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financial information can be compared across businesses because similar accounting methods have been applied.</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0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possesses a feature that allows it to influence a decision.</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96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depicts the economic substance of business activities.</w:t>
                  </w:r>
                </w:p>
              </w:tc>
            </w:tr>
          </w:tbl>
          <w:p w:rsidR="0008125B" w:rsidRDefault="00AE0A9B">
            <w:pPr>
              <w:keepNext/>
              <w:keepLines/>
              <w:spacing w:before="266" w:after="266"/>
            </w:pPr>
            <w:r>
              <w:rPr>
                <w:rFonts w:ascii="Arial Unicode MS" w:eastAsia="Arial Unicode MS" w:hAnsi="Arial Unicode MS" w:cs="Arial Unicode MS"/>
                <w:color w:val="000000"/>
                <w:sz w:val="20"/>
              </w:rPr>
              <w:t>Financial information is relevant if it possesses a feature that allows it to influence a decision. The separate entity assumption means that only the activities of the business are included in its financial reports. Comparability refers to the ability of financial information to be compared across businesses because similar accounting methods have been applied. Financial information possesses the characteristic of representation faithfulness if it depicts the economic substance of business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separate entity assumption means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9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depicts the economic substance of the business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reports of a business are assumed to include the results of only that business's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83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results of business activities are reported in an appropriate monetary unit.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financial information can be compared across businesses because similar accounting methods have been applied.</w:t>
                  </w:r>
                </w:p>
              </w:tc>
            </w:tr>
          </w:tbl>
          <w:p w:rsidR="0008125B" w:rsidRDefault="00AE0A9B">
            <w:pPr>
              <w:keepNext/>
              <w:keepLines/>
              <w:spacing w:before="266" w:after="266"/>
            </w:pPr>
            <w:r>
              <w:rPr>
                <w:rFonts w:ascii="Arial Unicode MS" w:eastAsia="Arial Unicode MS" w:hAnsi="Arial Unicode MS" w:cs="Arial Unicode MS"/>
                <w:color w:val="000000"/>
                <w:sz w:val="20"/>
              </w:rPr>
              <w:t>Faithful representation is the characteristic of financial information that depicts the economic substance of the business activities. The unit of measure assumption states that the results of business activities are reported in an appropriate monetary unit. Comparability refers to the ability of financial information to be compared across businesses because similar accounting methods have been applied. The separate entity assumption means that only that business's activities are included in its financial reports.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Assets reported on the balance sheet would include which of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sales revenue and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8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Equipment, supplies expense and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0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retained earnings and cash</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0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equipment and cash</w:t>
                  </w:r>
                </w:p>
              </w:tc>
            </w:tr>
          </w:tbl>
          <w:p w:rsidR="0008125B" w:rsidRDefault="00AE0A9B">
            <w:pPr>
              <w:keepNext/>
              <w:keepLines/>
              <w:spacing w:before="266" w:after="266"/>
            </w:pPr>
            <w:r>
              <w:rPr>
                <w:rFonts w:ascii="Arial Unicode MS" w:eastAsia="Arial Unicode MS" w:hAnsi="Arial Unicode MS" w:cs="Arial Unicode MS"/>
                <w:color w:val="000000"/>
                <w:sz w:val="20"/>
              </w:rPr>
              <w:t>Accounts receivable, equipment and cash are all assets on the balance sheet. Accounts payable is a liability, and retained earnings is a component of stockholders' equity on the balance sheet. Sales revenue and supplies expense are revenue and expense, respectively, reported on the income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Liabilities on the balance sheet would include which of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0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notes payable and contributed capital</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7"/>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receivable, supplies expense and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71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Accounts payable, notes payable and wages payable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Contributed capital, retained earnings and notes payable</w:t>
                  </w:r>
                </w:p>
              </w:tc>
            </w:tr>
          </w:tbl>
          <w:p w:rsidR="0008125B" w:rsidRDefault="00AE0A9B">
            <w:pPr>
              <w:keepNext/>
              <w:keepLines/>
              <w:spacing w:before="266" w:after="266"/>
            </w:pPr>
            <w:r>
              <w:rPr>
                <w:rFonts w:ascii="Arial Unicode MS" w:eastAsia="Arial Unicode MS" w:hAnsi="Arial Unicode MS" w:cs="Arial Unicode MS"/>
                <w:color w:val="000000"/>
                <w:sz w:val="20"/>
              </w:rPr>
              <w:t>Liabilities include accounts payable, notes payable, and wages payable. Contributed capital and retained earnings are stockholders' equity accounts reported on the balance sheet. Supplies expense is an expense on the income statement. Accounts receivable is an asset on the balance sheet.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119.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FALSE?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32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flows from financing activities would appear on the Statement of Cash Flows.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9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Dividends would appear on the Statement of Retained Earnings.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20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Assets would appear on the Income Statement.</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0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Revenues would appear on the Income Statement.</w:t>
                  </w:r>
                </w:p>
              </w:tc>
            </w:tr>
          </w:tbl>
          <w:p w:rsidR="0008125B" w:rsidRDefault="00AE0A9B">
            <w:pPr>
              <w:keepNext/>
              <w:keepLines/>
              <w:spacing w:before="266" w:after="266"/>
            </w:pPr>
            <w:r>
              <w:rPr>
                <w:rFonts w:ascii="Arial Unicode MS" w:eastAsia="Arial Unicode MS" w:hAnsi="Arial Unicode MS" w:cs="Arial Unicode MS"/>
                <w:color w:val="000000"/>
                <w:sz w:val="20"/>
              </w:rPr>
              <w:t>The income statement reports net income which is revenues minus expenses. Dividends would be subtracted on the statement of retained earnings. The statement of cash flows would report cash flows from operating, investing and financing activities.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first year of operations for a company was 2013. The net income for the year 2013 was $20,000 and dividends of $12,000 were paid. In 2014, the company reported net income of $34,000 and paid dividends of $5,000. At the end of 2013, the company had total assets of $150,000, and at the end of 2014, total assets were $240,000.</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was the amount of retained earnings at the end of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$155,000.</w:t>
                  </w:r>
                </w:p>
              </w:tc>
            </w:tr>
          </w:tbl>
          <w:p w:rsidR="0008125B" w:rsidRDefault="00AE0A9B">
            <w:pPr>
              <w:keepNext/>
              <w:keepLines/>
              <w:spacing w:before="266" w:after="266"/>
            </w:pPr>
            <w:r>
              <w:rPr>
                <w:rFonts w:ascii="Arial Unicode MS" w:eastAsia="Arial Unicode MS" w:hAnsi="Arial Unicode MS" w:cs="Arial Unicode MS"/>
                <w:color w:val="000000"/>
                <w:sz w:val="20"/>
              </w:rPr>
              <w:t>Retained earnings at the end of the year is equal to the beginning retained earnings plus net income for the year and minus dividends for the year. For the first year of operations, the beginning retained earnings would be zero. Beginning retained earnings of zero plus net income of $20,000 minus dividends of $12,000 = $8,000.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retained earnings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$37,000.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$240,000.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$269,000.</w:t>
                  </w:r>
                </w:p>
              </w:tc>
            </w:tr>
          </w:tbl>
          <w:p w:rsidR="0008125B" w:rsidRDefault="00AE0A9B">
            <w:pPr>
              <w:keepNext/>
              <w:keepLines/>
              <w:spacing w:before="266" w:after="266"/>
            </w:pPr>
            <w:r>
              <w:rPr>
                <w:rFonts w:ascii="Arial Unicode MS" w:eastAsia="Arial Unicode MS" w:hAnsi="Arial Unicode MS" w:cs="Arial Unicode MS"/>
                <w:color w:val="000000"/>
                <w:sz w:val="20"/>
              </w:rPr>
              <w:t>Beginning retained earnings plus net income for the year minus dividends for the year equals ending retained earnings. Beginning retained earnings in 2014 (ending retained earnings from 2013) is $8,000 plus net income for 2014 of $34,000 minus dividends in 2014 of $5,000 = $37,000.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following accounts are taken from the December 31, 2014 financial statements of a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259FDCB" wp14:editId="716A096B">
                  <wp:extent cx="4593771" cy="3472543"/>
                  <wp:effectExtent l="0" t="0" r="0" b="0"/>
                  <wp:docPr id="27" name="https://www.eztestonline.com/hurix/13557441452919500322.tp4?REQUEST=SHOWmedia&amp;media=image020PRINT.png"/>
                  <wp:cNvGraphicFramePr/>
                  <a:graphic xmlns:a="http://schemas.openxmlformats.org/drawingml/2006/main">
                    <a:graphicData uri="http://schemas.openxmlformats.org/drawingml/2006/picture">
                      <pic:pic xmlns:pic="http://schemas.openxmlformats.org/drawingml/2006/picture">
                        <pic:nvPicPr>
                          <pic:cNvPr id="8" name="https://www.eztestonline.com/hurix/13557441452919500322.tp4?REQUEST=SHOWmedia&amp;media=image020PRINT.png"/>
                          <pic:cNvPicPr/>
                        </pic:nvPicPr>
                        <pic:blipFill>
                          <a:blip r:embed="rId16"/>
                          <a:stretch/>
                        </pic:blipFill>
                        <pic:spPr>
                          <a:xfrm>
                            <a:off x="0" y="0"/>
                            <a:ext cx="4593771" cy="34725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net income for the year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$3,825.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$1,825.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$10,300.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$5,625.</w:t>
                  </w:r>
                </w:p>
              </w:tc>
            </w:tr>
          </w:tbl>
          <w:p w:rsidR="0008125B" w:rsidRDefault="00AE0A9B">
            <w:pPr>
              <w:keepNext/>
              <w:keepLines/>
              <w:spacing w:before="266" w:after="266"/>
            </w:pPr>
            <w:r>
              <w:rPr>
                <w:rFonts w:ascii="Arial Unicode MS" w:eastAsia="Arial Unicode MS" w:hAnsi="Arial Unicode MS" w:cs="Arial Unicode MS"/>
                <w:color w:val="000000"/>
                <w:sz w:val="20"/>
              </w:rPr>
              <w:t>Net income = revenue -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revenues are $10,300 (service revenue of $10,000 and other revenue of $300). Total expenses are $8,475 (salaries expense of 3,000, interest expense of $75, income tax expense of $400, selling and administrative expense of $2,500, other expense of $500, and other operating expense of $2,000). Net income = Revenues $10,300 - Expenses $8,475 = $1,825.</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total assets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$16,800.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$16,500.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$21,600.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$23,500.</w:t>
                  </w:r>
                </w:p>
              </w:tc>
            </w:tr>
          </w:tbl>
          <w:p w:rsidR="0008125B" w:rsidRDefault="00AE0A9B">
            <w:pPr>
              <w:keepNext/>
              <w:keepLines/>
              <w:spacing w:before="266" w:after="266"/>
            </w:pPr>
            <w:r>
              <w:rPr>
                <w:rFonts w:ascii="Arial Unicode MS" w:eastAsia="Arial Unicode MS" w:hAnsi="Arial Unicode MS" w:cs="Arial Unicode MS"/>
                <w:color w:val="000000"/>
                <w:sz w:val="20"/>
              </w:rPr>
              <w:t>Total Assets equal Cash $2,200 + Accounts receivable $800 + Other assets $2,500 + Property &amp; equipment $11,000 + Supplies $300 = $16,800.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total liabilities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$7,075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$10,075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$9,075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$12,975</w:t>
                  </w:r>
                </w:p>
              </w:tc>
            </w:tr>
          </w:tbl>
          <w:p w:rsidR="0008125B" w:rsidRDefault="00AE0A9B">
            <w:pPr>
              <w:keepNext/>
              <w:keepLines/>
              <w:spacing w:before="266" w:after="266"/>
            </w:pPr>
            <w:r>
              <w:rPr>
                <w:rFonts w:ascii="Arial Unicode MS" w:eastAsia="Arial Unicode MS" w:hAnsi="Arial Unicode MS" w:cs="Arial Unicode MS"/>
                <w:color w:val="000000"/>
                <w:sz w:val="20"/>
              </w:rPr>
              <w:t>Total liabilities = Accounts payable $2,075 + Notes payable $5,000 + Other liabilities $3,000 = $10,075.</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retained earnings on the Balance Sheet at the end of 2014?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$7,725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$6,725</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$4,800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$4,725</w:t>
                  </w:r>
                </w:p>
              </w:tc>
            </w:tr>
          </w:tbl>
          <w:p w:rsidR="0008125B" w:rsidRDefault="00AE0A9B">
            <w:pPr>
              <w:keepNext/>
              <w:keepLines/>
              <w:spacing w:before="266" w:after="266"/>
            </w:pPr>
            <w:r>
              <w:rPr>
                <w:rFonts w:ascii="Arial Unicode MS" w:eastAsia="Arial Unicode MS" w:hAnsi="Arial Unicode MS" w:cs="Arial Unicode MS"/>
                <w:color w:val="000000"/>
                <w:sz w:val="20"/>
              </w:rPr>
              <w:t>2014 Ending Retained Earnings = Beginning 2014 Retained Earnings (2013 ending retained earnings) $4,800 + Net Income for the year $1,825 - Dividends for the year $1,900 = $4,725.</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Choose the TRUE statement.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41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with Net Income will also have a cash increase from operating activities.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with Liabilities of $80,000 and Stockholders' equity of $50,000 will have Assets of $30,000.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 a company has total revenues of $80,000, total expenses of $50,000 and dividends of $10,000, they will have net income of $20,000.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company with total stockholders' equity of $120,000 and contributed capital of $75,000 must have total retained earnings of $45,000.</w:t>
                  </w:r>
                </w:p>
              </w:tc>
            </w:tr>
          </w:tbl>
          <w:p w:rsidR="0008125B" w:rsidRDefault="00AE0A9B">
            <w:pPr>
              <w:keepNext/>
              <w:keepLines/>
              <w:spacing w:before="266" w:after="266"/>
            </w:pPr>
            <w:r>
              <w:rPr>
                <w:rFonts w:ascii="Arial Unicode MS" w:eastAsia="Arial Unicode MS" w:hAnsi="Arial Unicode MS" w:cs="Arial Unicode MS"/>
                <w:color w:val="000000"/>
                <w:sz w:val="20"/>
              </w:rPr>
              <w:t>If a company reports Net Income for a period, it does not necessarily mean that cash increased as a result of operating activities. Assets = Liabilities + Stockholders' equity. Net income = Total revenue - Total expenses. Total stockholders' equity = Contributed capital + Retained earnings.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According to Generally Accepted Accounting Principles, 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 characteristic of useful financial information?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0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comparable.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5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verifiable.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timely.</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ethical.</w:t>
                  </w:r>
                </w:p>
              </w:tc>
            </w:tr>
          </w:tbl>
          <w:p w:rsidR="0008125B" w:rsidRDefault="00AE0A9B">
            <w:pPr>
              <w:keepNext/>
              <w:keepLines/>
              <w:spacing w:before="266" w:after="266"/>
            </w:pPr>
            <w:r>
              <w:rPr>
                <w:rFonts w:ascii="Arial Unicode MS" w:eastAsia="Arial Unicode MS" w:hAnsi="Arial Unicode MS" w:cs="Arial Unicode MS"/>
                <w:color w:val="000000"/>
                <w:sz w:val="20"/>
              </w:rPr>
              <w:t>Useful financial information is comparable, verifiable, timely, and understandable.</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reported on the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77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cash at the end of the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70"/>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supplies used up during the current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21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dividends distributed to owners during the current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50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amount of unpaid employee wages at the end of the year.</w:t>
                  </w:r>
                </w:p>
              </w:tc>
            </w:tr>
          </w:tbl>
          <w:p w:rsidR="0008125B" w:rsidRDefault="00AE0A9B">
            <w:pPr>
              <w:keepNext/>
              <w:keepLines/>
              <w:spacing w:before="266" w:after="266"/>
            </w:pPr>
            <w:r>
              <w:rPr>
                <w:rFonts w:ascii="Arial Unicode MS" w:eastAsia="Arial Unicode MS" w:hAnsi="Arial Unicode MS" w:cs="Arial Unicode MS"/>
                <w:color w:val="000000"/>
                <w:sz w:val="20"/>
              </w:rPr>
              <w:t>Cash is an asset on the balance sheet. Dividends are reported on the statement of retained earnings, not on the income statement. The amount of unpaid wages is a liability on the balance sheet. Supplies used up during the year is an expense on the income statement.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129.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would be reported on the income statement for the current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38"/>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sold goods to customers who agreed to pay next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received payment in cash for goods that were sold to customers last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borrowed money from the bank which is to be used in the business activities this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81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In the current year, the company issued stock to owners and received cash immediately.</w:t>
                  </w:r>
                </w:p>
              </w:tc>
            </w:tr>
          </w:tbl>
          <w:p w:rsidR="0008125B" w:rsidRDefault="00AE0A9B">
            <w:pPr>
              <w:keepNext/>
              <w:keepLines/>
              <w:spacing w:before="266" w:after="266"/>
            </w:pPr>
            <w:r>
              <w:rPr>
                <w:rFonts w:ascii="Arial Unicode MS" w:eastAsia="Arial Unicode MS" w:hAnsi="Arial Unicode MS" w:cs="Arial Unicode MS"/>
                <w:color w:val="000000"/>
                <w:sz w:val="20"/>
              </w:rPr>
              <w:t>Goods sold to customers last year were reported as revenue on the income statement last year. Borrowing money from the bank is not an activity reported on the income statement. Issuing stock is not an activity reported on the income statement. Revenue is earned this year from the sale of goods and is reported on the income statement for the current year.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Which of the following statements is true regarding accounting standards used in other countries?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9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U.S. GAAP is used worldwide.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IFRS are used by all countries.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69"/>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More and more countries are using IFRS.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1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There are no plans to converge U.S. GAAP with IFRS.</w:t>
                  </w:r>
                </w:p>
              </w:tc>
            </w:tr>
          </w:tbl>
          <w:p w:rsidR="0008125B" w:rsidRDefault="00AE0A9B">
            <w:pPr>
              <w:keepNext/>
              <w:keepLines/>
              <w:spacing w:before="266" w:after="266"/>
            </w:pPr>
            <w:r>
              <w:rPr>
                <w:rFonts w:ascii="Arial Unicode MS" w:eastAsia="Arial Unicode MS" w:hAnsi="Arial Unicode MS" w:cs="Arial Unicode MS"/>
                <w:color w:val="000000"/>
                <w:sz w:val="20"/>
              </w:rPr>
              <w:t>GAAP are used in the U.S, while other countries have their own national set of accounting standards. Many countries permit or require the use of IFRS and there are plans to converge U.S. GAAP with IFRS.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Diversity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Global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unit of measure assumption means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24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all multinational companies use the U.S. dollar in transacting business.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970"/>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all multinational companies prepare financial reports in U.S. dollars.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a multinational company based in the U.S. will translate any transactions in foreign currency to U.S. dollars.</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IFRS requires all multinational companies to translate transactions in various currencies to U.S. dollars.</w:t>
                  </w:r>
                </w:p>
              </w:tc>
            </w:tr>
          </w:tbl>
          <w:p w:rsidR="0008125B" w:rsidRDefault="00AE0A9B">
            <w:pPr>
              <w:keepNext/>
              <w:keepLines/>
              <w:spacing w:before="266" w:after="266"/>
            </w:pPr>
            <w:r>
              <w:rPr>
                <w:rFonts w:ascii="Arial Unicode MS" w:eastAsia="Arial Unicode MS" w:hAnsi="Arial Unicode MS" w:cs="Arial Unicode MS"/>
                <w:color w:val="000000"/>
                <w:sz w:val="20"/>
              </w:rPr>
              <w:t>The unit of measure assumption requires multinational company based in the U.S. to translate all foreign currency transactions into U.S. dollars.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Global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company started the current year with assets of $700,000, liabilities of $350,000 and contributed capital of $200,000. During the current year, assets increased by $400,000, liabilities decreased by $50,000 and contributed capital increased by $275,000. There was no payment of dividends to owners during the year.</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Based on this information, what was the amount of retained earnings at the beginning of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$850,000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$550,000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$350,000</w:t>
                  </w:r>
                </w:p>
              </w:tc>
            </w:tr>
          </w:tbl>
          <w:p w:rsidR="0008125B" w:rsidRDefault="00AE0A9B">
            <w:pPr>
              <w:keepNext/>
              <w:keepLines/>
              <w:spacing w:before="266" w:after="266"/>
            </w:pPr>
            <w:r>
              <w:rPr>
                <w:rFonts w:ascii="Arial Unicode MS" w:eastAsia="Arial Unicode MS" w:hAnsi="Arial Unicode MS" w:cs="Arial Unicode MS"/>
                <w:color w:val="000000"/>
                <w:sz w:val="20"/>
              </w:rPr>
              <w:t>Assets $700,000 = Liabilities $350,000 +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Stockholders' equity = $350,000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Stockholders' equity $350,000 = Contributed capital $200,000 + Retained earnings.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Retained earnings = $150,000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was the amount of the change in total stockholders' equity during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$350,000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$450,000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$250,000 increase</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$200,000 increase</w:t>
                  </w:r>
                </w:p>
              </w:tc>
            </w:tr>
          </w:tbl>
          <w:p w:rsidR="0008125B" w:rsidRDefault="00AE0A9B">
            <w:pPr>
              <w:keepNext/>
              <w:keepLines/>
              <w:spacing w:before="266" w:after="266"/>
            </w:pPr>
            <w:r>
              <w:rPr>
                <w:rFonts w:ascii="Arial Unicode MS" w:eastAsia="Arial Unicode MS" w:hAnsi="Arial Unicode MS" w:cs="Arial Unicode MS"/>
                <w:color w:val="000000"/>
                <w:sz w:val="20"/>
              </w:rPr>
              <w:t>Assets = Liabilities +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increased by $400,000 and liabilities decreased by $50,000; therefore, stockholders' equity must have increased by $450,000</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was the amount of net income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$275,000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$175,000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$450,000</w:t>
                  </w:r>
                </w:p>
              </w:tc>
            </w:tr>
          </w:tbl>
          <w:p w:rsidR="0008125B" w:rsidRDefault="00AE0A9B">
            <w:pPr>
              <w:keepNext/>
              <w:keepLines/>
              <w:spacing w:before="266" w:after="266"/>
            </w:pPr>
            <w:r>
              <w:rPr>
                <w:rFonts w:ascii="Arial Unicode MS" w:eastAsia="Arial Unicode MS" w:hAnsi="Arial Unicode MS" w:cs="Arial Unicode MS"/>
                <w:color w:val="000000"/>
                <w:sz w:val="20"/>
              </w:rPr>
              <w:t>The amount of the change in total stockholders' equity was an increase of $450,000 ($400,000 + $50,000) and $275,000 of this increase was to contributed capital. The remainder of the increase, $175,000, was to retained earnings and since there were no dividends distributed this year, the entire increase must have been the net income for the year.</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Equation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Statement of Cash Flows for the current year contained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6A54525" wp14:editId="0D5A41C2">
                  <wp:extent cx="4495800" cy="1110342"/>
                  <wp:effectExtent l="0" t="0" r="0" b="0"/>
                  <wp:docPr id="28" name="https://www.eztestonline.com/hurix/13557441452919500322.tp4?REQUEST=SHOWmedia&amp;media=image022PRINT.png"/>
                  <wp:cNvGraphicFramePr/>
                  <a:graphic xmlns:a="http://schemas.openxmlformats.org/drawingml/2006/main">
                    <a:graphicData uri="http://schemas.openxmlformats.org/drawingml/2006/picture">
                      <pic:pic xmlns:pic="http://schemas.openxmlformats.org/drawingml/2006/picture">
                        <pic:nvPicPr>
                          <pic:cNvPr id="9" name="https://www.eztestonline.com/hurix/13557441452919500322.tp4?REQUEST=SHOWmedia&amp;media=image022PRINT.png"/>
                          <pic:cNvPicPr/>
                        </pic:nvPicPr>
                        <pic:blipFill>
                          <a:blip r:embed="rId17"/>
                          <a:stretch/>
                        </pic:blipFill>
                        <pic:spPr>
                          <a:xfrm>
                            <a:off x="0" y="0"/>
                            <a:ext cx="4495800"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change in cash for the current year was an increase of $14,000.</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was the amount of Cash Flows from Operating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92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0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$35,000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0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$25,000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9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$4,000</w:t>
                  </w:r>
                </w:p>
              </w:tc>
            </w:tr>
          </w:tbl>
          <w:p w:rsidR="0008125B" w:rsidRDefault="00AE0A9B">
            <w:pPr>
              <w:keepNext/>
              <w:keepLines/>
              <w:spacing w:before="266" w:after="266"/>
            </w:pPr>
            <w:r>
              <w:rPr>
                <w:rFonts w:ascii="Arial Unicode MS" w:eastAsia="Arial Unicode MS" w:hAnsi="Arial Unicode MS" w:cs="Arial Unicode MS"/>
                <w:color w:val="000000"/>
                <w:sz w:val="20"/>
              </w:rPr>
              <w:t>Cash flows from operating activities is equal to cash from customers minus cash paid to suppliers and employees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was the amount of Cash Flows from Investing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09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$1,000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02"/>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$40,000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0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$10,000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046"/>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$10,000</w:t>
                  </w:r>
                </w:p>
              </w:tc>
            </w:tr>
          </w:tbl>
          <w:p w:rsidR="0008125B" w:rsidRDefault="00AE0A9B">
            <w:pPr>
              <w:keepNext/>
              <w:keepLines/>
              <w:spacing w:before="266" w:after="266"/>
            </w:pPr>
            <w:r>
              <w:rPr>
                <w:rFonts w:ascii="Arial Unicode MS" w:eastAsia="Arial Unicode MS" w:hAnsi="Arial Unicode MS" w:cs="Arial Unicode MS"/>
                <w:color w:val="000000"/>
                <w:sz w:val="20"/>
              </w:rPr>
              <w:t>Cash flows from investing activities is equal to cash outflow from purchase of equipment.</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What is the amount of Cash Flows from Financing Activities?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158"/>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outflow of $40,000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924"/>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$5,000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035"/>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$49,000</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035"/>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Cash inflow of $10,000</w:t>
                  </w:r>
                </w:p>
              </w:tc>
            </w:tr>
          </w:tbl>
          <w:p w:rsidR="0008125B" w:rsidRDefault="00AE0A9B">
            <w:pPr>
              <w:keepNext/>
              <w:keepLines/>
              <w:spacing w:before="266" w:after="266"/>
            </w:pPr>
            <w:r>
              <w:rPr>
                <w:rFonts w:ascii="Arial Unicode MS" w:eastAsia="Arial Unicode MS" w:hAnsi="Arial Unicode MS" w:cs="Arial Unicode MS"/>
                <w:color w:val="000000"/>
                <w:sz w:val="20"/>
              </w:rPr>
              <w:t>Cash flows from financing activities equals inflows of cash contributed by stockholders plus cash inflows from borrowing from the bank minus cash outflow from paying dividends to stockholders.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Business Activities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The amount of beginning retained earnings is equal to which of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381"/>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beginning retained earnings of the prior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114"/>
            </w:tblGrid>
            <w:tr w:rsidR="0008125B">
              <w:tc>
                <w:tcPr>
                  <w:tcW w:w="308" w:type="dxa"/>
                </w:tcPr>
                <w:p w:rsidR="0008125B" w:rsidRDefault="00AE0A9B">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ending retained earnings of the prior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59"/>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beginning retained earnings of the next year.</w:t>
                  </w:r>
                </w:p>
              </w:tc>
            </w:tr>
          </w:tbl>
          <w:p w:rsidR="0008125B" w:rsidRDefault="0008125B">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92"/>
            </w:tblGrid>
            <w:tr w:rsidR="0008125B">
              <w:tc>
                <w:tcPr>
                  <w:tcW w:w="308" w:type="dxa"/>
                </w:tcPr>
                <w:p w:rsidR="0008125B" w:rsidRDefault="00AE0A9B">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8125B" w:rsidRDefault="00AE0A9B">
                  <w:pPr>
                    <w:keepNext/>
                    <w:keepLines/>
                    <w:spacing w:after="0"/>
                  </w:pPr>
                  <w:r>
                    <w:rPr>
                      <w:rFonts w:ascii="Arial Unicode MS" w:eastAsia="Arial Unicode MS" w:hAnsi="Arial Unicode MS" w:cs="Arial Unicode MS"/>
                      <w:color w:val="000000"/>
                      <w:sz w:val="20"/>
                    </w:rPr>
                    <w:t>The ending retained earnings of the next year.</w:t>
                  </w:r>
                </w:p>
              </w:tc>
            </w:tr>
          </w:tbl>
          <w:p w:rsidR="0008125B" w:rsidRDefault="00AE0A9B">
            <w:pPr>
              <w:keepNext/>
              <w:keepLines/>
              <w:spacing w:before="266" w:after="266"/>
            </w:pPr>
            <w:r>
              <w:rPr>
                <w:rFonts w:ascii="Arial Unicode MS" w:eastAsia="Arial Unicode MS" w:hAnsi="Arial Unicode MS" w:cs="Arial Unicode MS"/>
                <w:color w:val="000000"/>
                <w:sz w:val="20"/>
              </w:rPr>
              <w:t>The beginning retained earnings (e.g., at Jan. 1, 2013) is equal to retained earnings at the end of the prior year (e.g., at Dec. 31, 2012).</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AE0A9B">
      <w:pPr>
        <w:spacing w:after="0"/>
      </w:pPr>
      <w:r>
        <w:rPr>
          <w:rFonts w:ascii="Arial Unicode MS" w:eastAsia="Arial Unicode MS" w:hAnsi="Arial Unicode MS" w:cs="Arial Unicode MS"/>
          <w:color w:val="000000"/>
          <w:sz w:val="18"/>
        </w:rPr>
        <w:t> </w:t>
      </w:r>
    </w:p>
    <w:p w:rsidR="0008125B" w:rsidRDefault="00AE0A9B">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08125B">
            <w:pPr>
              <w:keepNext/>
              <w:keepLines/>
              <w:rPr>
                <w:sz w:val="2"/>
              </w:rPr>
            </w:pPr>
          </w:p>
        </w:tc>
        <w:tc>
          <w:tcPr>
            <w:tcW w:w="4650" w:type="pct"/>
          </w:tcPr>
          <w:p w:rsidR="0008125B" w:rsidRDefault="00AE0A9B">
            <w:pPr>
              <w:keepNext/>
              <w:keepLines/>
              <w:spacing w:after="0"/>
            </w:pPr>
            <w:r>
              <w:rPr>
                <w:rFonts w:ascii="Arial Unicode MS" w:eastAsia="Arial Unicode MS" w:hAnsi="Arial Unicode MS" w:cs="Arial Unicode MS"/>
                <w:color w:val="000000"/>
                <w:sz w:val="20"/>
              </w:rPr>
              <w:t xml:space="preserve">The table shows financial data for </w:t>
            </w:r>
            <w:proofErr w:type="spellStart"/>
            <w:r>
              <w:rPr>
                <w:rFonts w:ascii="Arial Unicode MS" w:eastAsia="Arial Unicode MS" w:hAnsi="Arial Unicode MS" w:cs="Arial Unicode MS"/>
                <w:color w:val="000000"/>
                <w:sz w:val="20"/>
              </w:rPr>
              <w:t>Purrfect</w:t>
            </w:r>
            <w:proofErr w:type="spellEnd"/>
            <w:r>
              <w:rPr>
                <w:rFonts w:ascii="Arial Unicode MS" w:eastAsia="Arial Unicode MS" w:hAnsi="Arial Unicode MS" w:cs="Arial Unicode MS"/>
                <w:color w:val="000000"/>
                <w:sz w:val="20"/>
              </w:rPr>
              <w:t xml:space="preserve"> Pets, Inc. as of June 30, 2013.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F8D42CE" wp14:editId="6948E061">
                  <wp:extent cx="2917371" cy="1676400"/>
                  <wp:effectExtent l="0" t="0" r="0" b="0"/>
                  <wp:docPr id="29" name="https://www.eztestonline.com/hurix/13557441452919500322.tp4?REQUEST=SHOWmedia&amp;media=image024PRINT.png"/>
                  <wp:cNvGraphicFramePr/>
                  <a:graphic xmlns:a="http://schemas.openxmlformats.org/drawingml/2006/main">
                    <a:graphicData uri="http://schemas.openxmlformats.org/drawingml/2006/picture">
                      <pic:pic xmlns:pic="http://schemas.openxmlformats.org/drawingml/2006/picture">
                        <pic:nvPicPr>
                          <pic:cNvPr id="10" name="https://www.eztestonline.com/hurix/13557441452919500322.tp4?REQUEST=SHOWmedia&amp;media=image024PRINT.png"/>
                          <pic:cNvPicPr/>
                        </pic:nvPicPr>
                        <pic:blipFill>
                          <a:blip r:embed="rId18"/>
                          <a:stretch/>
                        </pic:blipFill>
                        <pic:spPr>
                          <a:xfrm>
                            <a:off x="0" y="0"/>
                            <a:ext cx="2917371" cy="16764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139.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Prepare a balance sheet using these data.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b/>
                <w:color w:val="000000"/>
                <w:sz w:val="20"/>
              </w:rPr>
              <w:t> </w:t>
            </w:r>
            <w:r>
              <w:rPr>
                <w:rFonts w:ascii="Times,Times New Roman,Times-Rom" w:eastAsia="Times,Times New Roman,Times-Rom" w:hAnsi="Times,Times New Roman,Times-Rom" w:cs="Times,Times New Roman,Times-Rom"/>
                <w:b/>
                <w:noProof/>
                <w:color w:val="000000"/>
                <w:sz w:val="20"/>
              </w:rPr>
              <w:drawing>
                <wp:inline distT="0" distB="0" distL="0" distR="0" wp14:anchorId="44D22C44" wp14:editId="4DF903D8">
                  <wp:extent cx="3777343" cy="4060371"/>
                  <wp:effectExtent l="0" t="0" r="0" b="0"/>
                  <wp:docPr id="30" name="https://www.eztestonline.com/hurix/13557441452919500322.tp4?REQUEST=SHOWmedia&amp;media=image026PRINT.png"/>
                  <wp:cNvGraphicFramePr/>
                  <a:graphic xmlns:a="http://schemas.openxmlformats.org/drawingml/2006/main">
                    <a:graphicData uri="http://schemas.openxmlformats.org/drawingml/2006/picture">
                      <pic:pic xmlns:pic="http://schemas.openxmlformats.org/drawingml/2006/picture">
                        <pic:nvPicPr>
                          <pic:cNvPr id="18" name="https://www.eztestonline.com/hurix/13557441452919500322.tp4?REQUEST=SHOWmedia&amp;media=image026PRINT.png"/>
                          <pic:cNvPicPr/>
                        </pic:nvPicPr>
                        <pic:blipFill>
                          <a:blip r:embed="rId26"/>
                          <a:stretch/>
                        </pic:blipFill>
                        <pic:spPr>
                          <a:xfrm>
                            <a:off x="0" y="0"/>
                            <a:ext cx="3777343" cy="4060371"/>
                          </a:xfrm>
                          <a:prstGeom prst="rect">
                            <a:avLst/>
                          </a:prstGeom>
                        </pic:spPr>
                      </pic:pic>
                    </a:graphicData>
                  </a:graphic>
                </wp:inline>
              </w:drawing>
            </w:r>
            <w:r>
              <w:rPr>
                <w:rFonts w:ascii="Arial Unicode MS" w:eastAsia="Arial Unicode MS" w:hAnsi="Arial Unicode MS" w:cs="Arial Unicode MS"/>
                <w:b/>
                <w:color w:val="000000"/>
                <w:sz w:val="20"/>
              </w:rPr>
              <w:t> </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Fill in the missing items in the balance sheet.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3329732" wp14:editId="66DF20B8">
                  <wp:extent cx="3777343" cy="4071257"/>
                  <wp:effectExtent l="0" t="0" r="0" b="0"/>
                  <wp:docPr id="31" name="https://www.eztestonline.com/hurix/13557441452919500322.tp4?REQUEST=SHOWmedia&amp;media=image028PRINT.png"/>
                  <wp:cNvGraphicFramePr/>
                  <a:graphic xmlns:a="http://schemas.openxmlformats.org/drawingml/2006/main">
                    <a:graphicData uri="http://schemas.openxmlformats.org/drawingml/2006/picture">
                      <pic:pic xmlns:pic="http://schemas.openxmlformats.org/drawingml/2006/picture">
                        <pic:nvPicPr>
                          <pic:cNvPr id="11" name="https://www.eztestonline.com/hurix/13557441452919500322.tp4?REQUEST=SHOWmedia&amp;media=image028PRINT.png"/>
                          <pic:cNvPicPr/>
                        </pic:nvPicPr>
                        <pic:blipFill>
                          <a:blip r:embed="rId19"/>
                          <a:stretch/>
                        </pic:blipFill>
                        <pic:spPr>
                          <a:xfrm>
                            <a:off x="0" y="0"/>
                            <a:ext cx="3777343" cy="4071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18F71E98" wp14:editId="5B5D6856">
                  <wp:extent cx="3777343" cy="4049485"/>
                  <wp:effectExtent l="0" t="0" r="0" b="0"/>
                  <wp:docPr id="32" name="https://www.eztestonline.com/hurix/13557441452919500322.tp4?REQUEST=SHOWmedia&amp;media=image030PRINT.png"/>
                  <wp:cNvGraphicFramePr/>
                  <a:graphic xmlns:a="http://schemas.openxmlformats.org/drawingml/2006/main">
                    <a:graphicData uri="http://schemas.openxmlformats.org/drawingml/2006/picture">
                      <pic:pic xmlns:pic="http://schemas.openxmlformats.org/drawingml/2006/picture">
                        <pic:nvPicPr>
                          <pic:cNvPr id="19" name="https://www.eztestonline.com/hurix/13557441452919500322.tp4?REQUEST=SHOWmedia&amp;media=image030PRINT.png"/>
                          <pic:cNvPicPr/>
                        </pic:nvPicPr>
                        <pic:blipFill>
                          <a:blip r:embed="rId27"/>
                          <a:stretch/>
                        </pic:blipFill>
                        <pic:spPr>
                          <a:xfrm>
                            <a:off x="0" y="0"/>
                            <a:ext cx="3777343" cy="40494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141.</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A list of 2013 revenues and expenses for Green Thumb, Inc. is provided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B7A8B73" wp14:editId="0744A362">
                  <wp:extent cx="4027714" cy="1306285"/>
                  <wp:effectExtent l="0" t="0" r="0" b="0"/>
                  <wp:docPr id="33" name="https://www.eztestonline.com/hurix/13557441452919500322.tp4?REQUEST=SHOWmedia&amp;media=image032PRINT.png"/>
                  <wp:cNvGraphicFramePr/>
                  <a:graphic xmlns:a="http://schemas.openxmlformats.org/drawingml/2006/main">
                    <a:graphicData uri="http://schemas.openxmlformats.org/drawingml/2006/picture">
                      <pic:pic xmlns:pic="http://schemas.openxmlformats.org/drawingml/2006/picture">
                        <pic:nvPicPr>
                          <pic:cNvPr id="12" name="https://www.eztestonline.com/hurix/13557441452919500322.tp4?REQUEST=SHOWmedia&amp;media=image032PRINT.png"/>
                          <pic:cNvPicPr/>
                        </pic:nvPicPr>
                        <pic:blipFill>
                          <a:blip r:embed="rId20"/>
                          <a:stretch/>
                        </pic:blipFill>
                        <pic:spPr>
                          <a:xfrm>
                            <a:off x="0" y="0"/>
                            <a:ext cx="4027714" cy="1306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Calculate the net income for the Green Thumb, Inc.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 retained earnings statement for Green Thumb, Inc. for 2013. Assume the company had retained earnings of $162,000 as of January 1, 2013, and paid out $46,000 in dividends during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A) Net income is $304,400 (or $1,865,300 - $1,560,900).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t>
            </w:r>
            <w:r>
              <w:rPr>
                <w:noProof/>
              </w:rPr>
              <w:drawing>
                <wp:inline distT="0" distB="0" distL="0" distR="0" wp14:anchorId="6F3C8997" wp14:editId="00775F65">
                  <wp:extent cx="4125685" cy="1317171"/>
                  <wp:effectExtent l="0" t="0" r="0" b="0"/>
                  <wp:docPr id="34" name="https://www.eztestonline.com/hurix/13557441452919500322.tp4?REQUEST=SHOWmedia&amp;media=image034PRINT.png"/>
                  <wp:cNvGraphicFramePr/>
                  <a:graphic xmlns:a="http://schemas.openxmlformats.org/drawingml/2006/main">
                    <a:graphicData uri="http://schemas.openxmlformats.org/drawingml/2006/picture">
                      <pic:pic xmlns:pic="http://schemas.openxmlformats.org/drawingml/2006/picture">
                        <pic:nvPicPr>
                          <pic:cNvPr id="20" name="https://www.eztestonline.com/hurix/13557441452919500322.tp4?REQUEST=SHOWmedia&amp;media=image034PRINT.png"/>
                          <pic:cNvPicPr/>
                        </pic:nvPicPr>
                        <pic:blipFill>
                          <a:blip r:embed="rId28"/>
                          <a:stretch/>
                        </pic:blipFill>
                        <pic:spPr>
                          <a:xfrm>
                            <a:off x="0" y="0"/>
                            <a:ext cx="4125685" cy="1317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Net Income = Revenue - Expenses. Beginning Retained Earnings + Net income - Dividends = Ending Retained Earnings.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Create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08"/>
        <w:gridCol w:w="8392"/>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142.</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Each of the following independent companies is missing numerical data. Use your knowledge of the financial statement equations and their interrelationships to fill in the missing amounts.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4B34262" wp14:editId="0C068072">
                  <wp:extent cx="5203371" cy="1001485"/>
                  <wp:effectExtent l="0" t="0" r="0" b="0"/>
                  <wp:docPr id="35" name="https://www.eztestonline.com/hurix/13557441452919500322.tp4?REQUEST=SHOWmedia&amp;media=image036PRINT.png"/>
                  <wp:cNvGraphicFramePr/>
                  <a:graphic xmlns:a="http://schemas.openxmlformats.org/drawingml/2006/main">
                    <a:graphicData uri="http://schemas.openxmlformats.org/drawingml/2006/picture">
                      <pic:pic xmlns:pic="http://schemas.openxmlformats.org/drawingml/2006/picture">
                        <pic:nvPicPr>
                          <pic:cNvPr id="13" name="https://www.eztestonline.com/hurix/13557441452919500322.tp4?REQUEST=SHOWmedia&amp;media=image036PRINT.png"/>
                          <pic:cNvPicPr/>
                        </pic:nvPicPr>
                        <pic:blipFill>
                          <a:blip r:embed="rId21"/>
                          <a:stretch/>
                        </pic:blipFill>
                        <pic:spPr>
                          <a:xfrm>
                            <a:off x="0" y="0"/>
                            <a:ext cx="5203371"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707A5CE5" wp14:editId="214AA1F9">
                  <wp:extent cx="5257800" cy="1001485"/>
                  <wp:effectExtent l="0" t="0" r="0" b="0"/>
                  <wp:docPr id="36" name="https://www.eztestonline.com/hurix/13557441452919500322.tp4?REQUEST=SHOWmedia&amp;media=image038PRINT.png"/>
                  <wp:cNvGraphicFramePr/>
                  <a:graphic xmlns:a="http://schemas.openxmlformats.org/drawingml/2006/main">
                    <a:graphicData uri="http://schemas.openxmlformats.org/drawingml/2006/picture">
                      <pic:pic xmlns:pic="http://schemas.openxmlformats.org/drawingml/2006/picture">
                        <pic:nvPicPr>
                          <pic:cNvPr id="21" name="https://www.eztestonline.com/hurix/13557441452919500322.tp4?REQUEST=SHOWmedia&amp;media=image038PRINT.png"/>
                          <pic:cNvPicPr/>
                        </pic:nvPicPr>
                        <pic:blipFill>
                          <a:blip r:embed="rId29"/>
                          <a:stretch/>
                        </pic:blipFill>
                        <pic:spPr>
                          <a:xfrm>
                            <a:off x="0" y="0"/>
                            <a:ext cx="5257800" cy="10014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143.</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Use the following 2013 data to prepare the annual income statement for Kvass,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A14D94F" wp14:editId="4CE18AC8">
                  <wp:extent cx="3940628" cy="1295400"/>
                  <wp:effectExtent l="0" t="0" r="0" b="0"/>
                  <wp:docPr id="37" name="https://www.eztestonline.com/hurix/13557441452919500322.tp4?REQUEST=SHOWmedia&amp;media=image040PRINT.png"/>
                  <wp:cNvGraphicFramePr/>
                  <a:graphic xmlns:a="http://schemas.openxmlformats.org/drawingml/2006/main">
                    <a:graphicData uri="http://schemas.openxmlformats.org/drawingml/2006/picture">
                      <pic:pic xmlns:pic="http://schemas.openxmlformats.org/drawingml/2006/picture">
                        <pic:nvPicPr>
                          <pic:cNvPr id="14" name="https://www.eztestonline.com/hurix/13557441452919500322.tp4?REQUEST=SHOWmedia&amp;media=image040PRINT.png"/>
                          <pic:cNvPicPr/>
                        </pic:nvPicPr>
                        <pic:blipFill>
                          <a:blip r:embed="rId22"/>
                          <a:stretch/>
                        </pic:blipFill>
                        <pic:spPr>
                          <a:xfrm>
                            <a:off x="0" y="0"/>
                            <a:ext cx="3940628" cy="1295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039607C1" wp14:editId="2DB43C93">
                  <wp:extent cx="4223657" cy="3385457"/>
                  <wp:effectExtent l="0" t="0" r="0" b="0"/>
                  <wp:docPr id="38" name="https://www.eztestonline.com/hurix/13557441452919500322.tp4?REQUEST=SHOWmedia&amp;media=image042PRINT.png"/>
                  <wp:cNvGraphicFramePr/>
                  <a:graphic xmlns:a="http://schemas.openxmlformats.org/drawingml/2006/main">
                    <a:graphicData uri="http://schemas.openxmlformats.org/drawingml/2006/picture">
                      <pic:pic xmlns:pic="http://schemas.openxmlformats.org/drawingml/2006/picture">
                        <pic:nvPicPr>
                          <pic:cNvPr id="22" name="https://www.eztestonline.com/hurix/13557441452919500322.tp4?REQUEST=SHOWmedia&amp;media=image042PRINT.png"/>
                          <pic:cNvPicPr/>
                        </pic:nvPicPr>
                        <pic:blipFill>
                          <a:blip r:embed="rId30"/>
                          <a:stretch/>
                        </pic:blipFill>
                        <pic:spPr>
                          <a:xfrm>
                            <a:off x="0" y="0"/>
                            <a:ext cx="4223657" cy="33854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Create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144.</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Following is a list of financial statement items and amounts for Tim Burr's Tree Service as of 12/31/13, the end of its first year in operation. Use this information to prepare the Income Statement, Statement of Retained Earnings, and Balance Sheet.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6423AA8" wp14:editId="65D1362A">
                  <wp:extent cx="2993571" cy="2383971"/>
                  <wp:effectExtent l="0" t="0" r="0" b="0"/>
                  <wp:docPr id="39" name="https://www.eztestonline.com/hurix/13557441452919500322.tp4?REQUEST=SHOWmedia&amp;media=image044PRINT.png"/>
                  <wp:cNvGraphicFramePr/>
                  <a:graphic xmlns:a="http://schemas.openxmlformats.org/drawingml/2006/main">
                    <a:graphicData uri="http://schemas.openxmlformats.org/drawingml/2006/picture">
                      <pic:pic xmlns:pic="http://schemas.openxmlformats.org/drawingml/2006/picture">
                        <pic:nvPicPr>
                          <pic:cNvPr id="15" name="https://www.eztestonline.com/hurix/13557441452919500322.tp4?REQUEST=SHOWmedia&amp;media=image044PRINT.png"/>
                          <pic:cNvPicPr/>
                        </pic:nvPicPr>
                        <pic:blipFill>
                          <a:blip r:embed="rId23"/>
                          <a:stretch/>
                        </pic:blipFill>
                        <pic:spPr>
                          <a:xfrm>
                            <a:off x="0" y="0"/>
                            <a:ext cx="2993571" cy="2383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2617E245" wp14:editId="7D5031F3">
                  <wp:extent cx="4299857" cy="2634343"/>
                  <wp:effectExtent l="0" t="0" r="0" b="0"/>
                  <wp:docPr id="40" name="https://www.eztestonline.com/hurix/13557441452919500322.tp4?REQUEST=SHOWmedia&amp;media=image046PRINT.png"/>
                  <wp:cNvGraphicFramePr/>
                  <a:graphic xmlns:a="http://schemas.openxmlformats.org/drawingml/2006/main">
                    <a:graphicData uri="http://schemas.openxmlformats.org/drawingml/2006/picture">
                      <pic:pic xmlns:pic="http://schemas.openxmlformats.org/drawingml/2006/picture">
                        <pic:nvPicPr>
                          <pic:cNvPr id="23" name="https://www.eztestonline.com/hurix/13557441452919500322.tp4?REQUEST=SHOWmedia&amp;media=image046PRINT.png"/>
                          <pic:cNvPicPr/>
                        </pic:nvPicPr>
                        <pic:blipFill>
                          <a:blip r:embed="rId31"/>
                          <a:stretch/>
                        </pic:blipFill>
                        <pic:spPr>
                          <a:xfrm>
                            <a:off x="0" y="0"/>
                            <a:ext cx="4299857" cy="2634343"/>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8994306" wp14:editId="7AACE783">
                  <wp:extent cx="4212771" cy="1458685"/>
                  <wp:effectExtent l="0" t="0" r="0" b="0"/>
                  <wp:docPr id="41" name="https://www.eztestonline.com/hurix/13557441452919500322.tp4?REQUEST=SHOWmedia&amp;media=image048PRINT.png"/>
                  <wp:cNvGraphicFramePr/>
                  <a:graphic xmlns:a="http://schemas.openxmlformats.org/drawingml/2006/main">
                    <a:graphicData uri="http://schemas.openxmlformats.org/drawingml/2006/picture">
                      <pic:pic xmlns:pic="http://schemas.openxmlformats.org/drawingml/2006/picture">
                        <pic:nvPicPr>
                          <pic:cNvPr id="24" name="https://www.eztestonline.com/hurix/13557441452919500322.tp4?REQUEST=SHOWmedia&amp;media=image048PRINT.png"/>
                          <pic:cNvPicPr/>
                        </pic:nvPicPr>
                        <pic:blipFill>
                          <a:blip r:embed="rId32"/>
                          <a:stretch/>
                        </pic:blipFill>
                        <pic:spPr>
                          <a:xfrm>
                            <a:off x="0" y="0"/>
                            <a:ext cx="4212771" cy="1458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63A7E7B" wp14:editId="1D13121F">
                  <wp:extent cx="3777343" cy="3668485"/>
                  <wp:effectExtent l="0" t="0" r="0" b="0"/>
                  <wp:docPr id="42" name="https://www.eztestonline.com/hurix/13557441452919500322.tp4?REQUEST=SHOWmedia&amp;media=image050PRINT.png"/>
                  <wp:cNvGraphicFramePr/>
                  <a:graphic xmlns:a="http://schemas.openxmlformats.org/drawingml/2006/main">
                    <a:graphicData uri="http://schemas.openxmlformats.org/drawingml/2006/picture">
                      <pic:pic xmlns:pic="http://schemas.openxmlformats.org/drawingml/2006/picture">
                        <pic:nvPicPr>
                          <pic:cNvPr id="25" name="https://www.eztestonline.com/hurix/13557441452919500322.tp4?REQUEST=SHOWmedia&amp;media=image050PRINT.png"/>
                          <pic:cNvPicPr/>
                        </pic:nvPicPr>
                        <pic:blipFill>
                          <a:blip r:embed="rId33"/>
                          <a:stretch/>
                        </pic:blipFill>
                        <pic:spPr>
                          <a:xfrm>
                            <a:off x="0" y="0"/>
                            <a:ext cx="3777343" cy="3668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Total Liabilities and Stockholders' Equity = Assets $100,000 - Liabilities $40,000 = $60,000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Stockholders' Equity $60,000 = Contributed Capital $20,000 + Retained Earnings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Retained Earnings = $40,000 (which also matches the statement of retained earnings)</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Create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Retained Earnings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145.</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Match the category of business activity to the specific business action.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Operating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Investing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Financing activity.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1. The purchase of a new line of assembly equipment.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2. Company payment of a dividend.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3. The purchase of office supplies.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4. The purchase of advertising time by the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5. The building of a new factory.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6. Company repayment of a bank loan.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B, C, A, A, B, C</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146.</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Match the characteristic of the company with the description of the type of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Partnership.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Publicly traded corporation.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Privately traded corporation.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Sole Proprietorship.</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1. Issues shares of stock that are traded on a stock exchange such as the NYSE.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2. The owners of the business are personally liable for the debts of the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3. Shares of stock must be purchased directly from current owners.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4. Can raise more financial capital by selling stock to the greatest number of investors.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5. The easiest form of business to start.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6. The business ceases to exist upon the departure of one of the owners.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7. The owners pay taxes on the profits of the business.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B, A, C, B, D, A, 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various organizational forms and business decision makers.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forms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536"/>
        <w:gridCol w:w="8464"/>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147.</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Match the lettered terms to the blanks below to complete the relevant formula for each financial statement.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Cash at beginning of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Net cash flow from operating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Balance of retained earnings from previous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Net cash flow from investing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Liabilities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Net cash flow from financing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 Balance of retained earnings at end of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 Net income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Revenue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J.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K.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 Cash at end of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 Dividends paid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letter may be used more than once. Use the blank on the left side of the equal sign for the "bottom line" number that is reported at the end of each financial statement. Rearrange the formula if necessary.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5B4A981" wp14:editId="5ED796B3">
                  <wp:extent cx="5268686" cy="1186542"/>
                  <wp:effectExtent l="0" t="0" r="0" b="0"/>
                  <wp:docPr id="43" name="https://www.eztestonline.com/hurix/13557441452919500322.tp4?REQUEST=SHOWmedia&amp;media=image052PRINT.png"/>
                  <wp:cNvGraphicFramePr/>
                  <a:graphic xmlns:a="http://schemas.openxmlformats.org/drawingml/2006/main">
                    <a:graphicData uri="http://schemas.openxmlformats.org/drawingml/2006/picture">
                      <pic:pic xmlns:pic="http://schemas.openxmlformats.org/drawingml/2006/picture">
                        <pic:nvPicPr>
                          <pic:cNvPr id="16" name="https://www.eztestonline.com/hurix/13557441452919500322.tp4?REQUEST=SHOWmedia&amp;media=image052PRINT.png"/>
                          <pic:cNvPicPr/>
                        </pic:nvPicPr>
                        <pic:blipFill>
                          <a:blip r:embed="rId24"/>
                          <a:stretch/>
                        </pic:blipFill>
                        <pic:spPr>
                          <a:xfrm>
                            <a:off x="0" y="0"/>
                            <a:ext cx="5268686" cy="11865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J = E + K; H = I - L; G = C + H - N; M = B + D + F + A</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148.</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Each item in the statement of retained earnings can appear on another financial statement. Match the letter of the financial statement with the item in the statement of retained earnings.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Balance sheet at end of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Statement of cash flows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Income statement for 2012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Balance sheet at end of 2012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Income statement for 2013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Retained earnings, January 1,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Net income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Dividends for 2013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 Retained earnings, December 31, 2013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D, E, B, A</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149.</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Match the acronym with the description that best reflects it. (There are more descriptions than acronyms.)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SEC</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GAAP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PCAOB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FASB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IASB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SOX</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AICPA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The international society that reviews comparative accounting practices around the world.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Created in 1933, this organization regulates activities associated with the stock market such as the reporting of financial data by publicly owned companies.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The U.S. agency that must approve mergers between very large publicly owned corporations.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The national professional organization of accountants.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A set of laws established to strengthen corporate reporting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The U.S. board that approves the rules for auditing publicly owned companies.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 The rules of accounting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 The organization that establishes business laws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The U.S. agency that certifies foreign accounting firms to practice in the US.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J. The board that establishes the accounting rules that govern American publicly owned corporations.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B, G, F, J, A, E. D</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Describe factors that contribute to useful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Regulatory Environment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8125B" w:rsidRDefault="0008125B">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08125B">
        <w:tc>
          <w:tcPr>
            <w:tcW w:w="350" w:type="pct"/>
          </w:tcPr>
          <w:p w:rsidR="0008125B" w:rsidRDefault="00AE0A9B">
            <w:pPr>
              <w:keepNext/>
              <w:keepLines/>
              <w:spacing w:after="0"/>
            </w:pPr>
            <w:r>
              <w:rPr>
                <w:rFonts w:ascii="Arial Unicode MS" w:eastAsia="Arial Unicode MS" w:hAnsi="Arial Unicode MS" w:cs="Arial Unicode MS"/>
                <w:color w:val="000000"/>
                <w:sz w:val="20"/>
              </w:rPr>
              <w:t>150.</w:t>
            </w:r>
          </w:p>
        </w:tc>
        <w:tc>
          <w:tcPr>
            <w:tcW w:w="4650" w:type="pct"/>
          </w:tcPr>
          <w:p w:rsidR="0008125B" w:rsidRDefault="00AE0A9B">
            <w:pPr>
              <w:keepNext/>
              <w:keepLines/>
              <w:spacing w:after="0"/>
            </w:pPr>
            <w:r>
              <w:rPr>
                <w:rFonts w:ascii="Arial Unicode MS" w:eastAsia="Arial Unicode MS" w:hAnsi="Arial Unicode MS" w:cs="Arial Unicode MS"/>
                <w:color w:val="000000"/>
                <w:sz w:val="20"/>
              </w:rPr>
              <w:t>Match the term with the explanation. (There are more explanations than terms.)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investors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audit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balance sheet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operating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unit of measure concept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retained earnings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investing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 income statement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An example of an internal user of financial statements.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 financial statement showing a company's assets, liabilities and stockholders'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When a company acquires money from investors.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A financial statement that summarizes a company's past and current cash situation.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An example of external users of financial statements.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The idea that the financial statements of a company include the results of only that company's business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 Day to day events involved in the production and sales of a company's goods or services.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 A financial statement that shows a company's revenues and expenses.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Borrowing money from lenders.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J. The total amount of profits that are kept by the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K. The idea that a company should report its financial data in the relevant currency.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 A procedure by which independent evaluators assess the accounting procedures and financial reports of a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 Events involving the purchase or sale of long-term assets, like property and equipment.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8125B" w:rsidRDefault="00AE0A9B">
            <w:pPr>
              <w:keepNext/>
              <w:keepLines/>
              <w:spacing w:before="266" w:after="266"/>
            </w:pPr>
            <w:r>
              <w:rPr>
                <w:rFonts w:ascii="Arial Unicode MS" w:eastAsia="Arial Unicode MS" w:hAnsi="Arial Unicode MS" w:cs="Arial Unicode MS"/>
                <w:color w:val="000000"/>
                <w:sz w:val="20"/>
              </w:rPr>
              <w:t>E, L, B, G, K, J, M, H</w:t>
            </w:r>
          </w:p>
        </w:tc>
      </w:tr>
    </w:tbl>
    <w:p w:rsidR="0008125B" w:rsidRDefault="00AE0A9B">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08125B">
        <w:tc>
          <w:tcPr>
            <w:tcW w:w="0" w:type="auto"/>
          </w:tcPr>
          <w:p w:rsidR="0008125B" w:rsidRDefault="00AE0A9B">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Describe the purpose; structure; and content of the four basic financial statements.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Information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735B15" w:rsidRDefault="00AE0A9B" w:rsidP="00466FB7">
      <w:pPr>
        <w:spacing w:before="239" w:after="239"/>
      </w:pPr>
      <w:r>
        <w:rPr>
          <w:rFonts w:ascii="Times,Times New Roman,Times-Rom" w:eastAsia="Times,Times New Roman,Times-Rom" w:hAnsi="Times,Times New Roman,Times-Rom" w:cs="Times,Times New Roman,Times-Rom"/>
          <w:color w:val="000000"/>
          <w:sz w:val="18"/>
        </w:rPr>
        <w:br/>
      </w:r>
    </w:p>
    <w:sectPr w:rsidR="00735B15" w:rsidSect="00466FB7">
      <w:footerReference w:type="default" r:id="rId34"/>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0A9B" w:rsidRDefault="00AE0A9B" w:rsidP="00AE0A9B">
      <w:pPr>
        <w:spacing w:after="0" w:line="240" w:lineRule="auto"/>
      </w:pPr>
      <w:r>
        <w:separator/>
      </w:r>
    </w:p>
  </w:endnote>
  <w:endnote w:type="continuationSeparator" w:id="0">
    <w:p w:rsidR="00AE0A9B" w:rsidRDefault="00AE0A9B" w:rsidP="00AE0A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Arial Unicode MS">
    <w:panose1 w:val="020B0604020202020204"/>
    <w:charset w:val="00"/>
    <w:family w:val="auto"/>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A9B" w:rsidRPr="00D974D0" w:rsidRDefault="00AE0A9B" w:rsidP="00AE0A9B">
    <w:pPr>
      <w:pStyle w:val="Footer"/>
      <w:jc w:val="center"/>
      <w:rPr>
        <w:rFonts w:ascii="Times New Roman" w:hAnsi="Times New Roman" w:cs="Times New Roman"/>
        <w:sz w:val="16"/>
        <w:szCs w:val="16"/>
      </w:rPr>
    </w:pPr>
    <w:r>
      <w:rPr>
        <w:rFonts w:ascii="Times New Roman" w:hAnsi="Times New Roman" w:cs="Times New Roman"/>
        <w:sz w:val="16"/>
        <w:szCs w:val="16"/>
      </w:rPr>
      <w:t>1</w:t>
    </w:r>
    <w:r w:rsidRPr="00D974D0">
      <w:rPr>
        <w:rFonts w:ascii="Times New Roman" w:hAnsi="Times New Roman" w:cs="Times New Roman"/>
        <w:sz w:val="16"/>
        <w:szCs w:val="16"/>
      </w:rPr>
      <w:t>-</w:t>
    </w:r>
    <w:sdt>
      <w:sdtPr>
        <w:rPr>
          <w:rFonts w:ascii="Times New Roman" w:hAnsi="Times New Roman" w:cs="Times New Roman"/>
          <w:sz w:val="16"/>
          <w:szCs w:val="16"/>
        </w:rPr>
        <w:id w:val="-794300921"/>
        <w:docPartObj>
          <w:docPartGallery w:val="Page Numbers (Bottom of Page)"/>
          <w:docPartUnique/>
        </w:docPartObj>
      </w:sdtPr>
      <w:sdtEndPr>
        <w:rPr>
          <w:noProof/>
        </w:rPr>
      </w:sdtEndPr>
      <w:sdtContent>
        <w:r w:rsidRPr="00D974D0">
          <w:rPr>
            <w:rFonts w:ascii="Times New Roman" w:hAnsi="Times New Roman" w:cs="Times New Roman"/>
            <w:sz w:val="16"/>
            <w:szCs w:val="16"/>
          </w:rPr>
          <w:fldChar w:fldCharType="begin"/>
        </w:r>
        <w:r w:rsidRPr="00D974D0">
          <w:rPr>
            <w:rFonts w:ascii="Times New Roman" w:hAnsi="Times New Roman" w:cs="Times New Roman"/>
            <w:sz w:val="16"/>
            <w:szCs w:val="16"/>
          </w:rPr>
          <w:instrText xml:space="preserve"> PAGE   \* MERGEFORMAT </w:instrText>
        </w:r>
        <w:r w:rsidRPr="00D974D0">
          <w:rPr>
            <w:rFonts w:ascii="Times New Roman" w:hAnsi="Times New Roman" w:cs="Times New Roman"/>
            <w:sz w:val="16"/>
            <w:szCs w:val="16"/>
          </w:rPr>
          <w:fldChar w:fldCharType="separate"/>
        </w:r>
        <w:r w:rsidR="00F757DB">
          <w:rPr>
            <w:rFonts w:ascii="Times New Roman" w:hAnsi="Times New Roman" w:cs="Times New Roman"/>
            <w:noProof/>
            <w:sz w:val="16"/>
            <w:szCs w:val="16"/>
          </w:rPr>
          <w:t>24</w:t>
        </w:r>
        <w:r w:rsidRPr="00D974D0">
          <w:rPr>
            <w:rFonts w:ascii="Times New Roman" w:hAnsi="Times New Roman" w:cs="Times New Roman"/>
            <w:noProof/>
            <w:sz w:val="16"/>
            <w:szCs w:val="16"/>
          </w:rPr>
          <w:fldChar w:fldCharType="end"/>
        </w:r>
      </w:sdtContent>
    </w:sdt>
  </w:p>
  <w:p w:rsidR="00AE0A9B" w:rsidRDefault="00AE0A9B" w:rsidP="00AE0A9B">
    <w:pPr>
      <w:pStyle w:val="Footer"/>
      <w:jc w:val="cen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0A9B" w:rsidRDefault="00AE0A9B" w:rsidP="00AE0A9B">
      <w:pPr>
        <w:spacing w:after="0" w:line="240" w:lineRule="auto"/>
      </w:pPr>
      <w:r>
        <w:separator/>
      </w:r>
    </w:p>
  </w:footnote>
  <w:footnote w:type="continuationSeparator" w:id="0">
    <w:p w:rsidR="00AE0A9B" w:rsidRDefault="00AE0A9B" w:rsidP="00AE0A9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mirrorMargins/>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125B"/>
    <w:rsid w:val="0008125B"/>
    <w:rsid w:val="002F5569"/>
    <w:rsid w:val="00466FB7"/>
    <w:rsid w:val="00735B15"/>
    <w:rsid w:val="00AE0A9B"/>
    <w:rsid w:val="00F757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66F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66FB7"/>
    <w:rPr>
      <w:rFonts w:ascii="Tahoma" w:hAnsi="Tahoma" w:cs="Tahoma"/>
      <w:sz w:val="16"/>
      <w:szCs w:val="16"/>
    </w:rPr>
  </w:style>
  <w:style w:type="paragraph" w:styleId="Header">
    <w:name w:val="header"/>
    <w:basedOn w:val="Normal"/>
    <w:link w:val="HeaderChar"/>
    <w:uiPriority w:val="99"/>
    <w:unhideWhenUsed/>
    <w:rsid w:val="00AE0A9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E0A9B"/>
  </w:style>
  <w:style w:type="paragraph" w:styleId="Footer">
    <w:name w:val="footer"/>
    <w:basedOn w:val="Normal"/>
    <w:link w:val="FooterChar"/>
    <w:uiPriority w:val="99"/>
    <w:unhideWhenUsed/>
    <w:rsid w:val="00AE0A9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E0A9B"/>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66F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66FB7"/>
    <w:rPr>
      <w:rFonts w:ascii="Tahoma" w:hAnsi="Tahoma" w:cs="Tahoma"/>
      <w:sz w:val="16"/>
      <w:szCs w:val="16"/>
    </w:rPr>
  </w:style>
  <w:style w:type="paragraph" w:styleId="Header">
    <w:name w:val="header"/>
    <w:basedOn w:val="Normal"/>
    <w:link w:val="HeaderChar"/>
    <w:uiPriority w:val="99"/>
    <w:unhideWhenUsed/>
    <w:rsid w:val="00AE0A9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E0A9B"/>
  </w:style>
  <w:style w:type="paragraph" w:styleId="Footer">
    <w:name w:val="footer"/>
    <w:basedOn w:val="Normal"/>
    <w:link w:val="FooterChar"/>
    <w:uiPriority w:val="99"/>
    <w:unhideWhenUsed/>
    <w:rsid w:val="00AE0A9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E0A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26.png"/><Relationship Id="rId34" Type="http://schemas.openxmlformats.org/officeDocument/2006/relationships/footer" Target="footer1.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4215D5-66E6-E549-B0DC-4D563AA1D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23741</Words>
  <Characters>135328</Characters>
  <Application>Microsoft Macintosh Word</Application>
  <DocSecurity>0</DocSecurity>
  <Lines>1127</Lines>
  <Paragraphs>317</Paragraphs>
  <ScaleCrop>false</ScaleCrop>
  <Company/>
  <LinksUpToDate>false</LinksUpToDate>
  <CharactersWithSpaces>158752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2013-03-27T02:14:00Z</dcterms:created>
  <dcterms:modified xsi:type="dcterms:W3CDTF">2013-03-27T02:14:00Z</dcterms:modified>
</cp:coreProperties>
</file>